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F25" w:rsidRPr="00406050" w:rsidRDefault="00134A99" w:rsidP="00F564A1">
      <w:pPr>
        <w:widowControl/>
        <w:spacing w:before="100" w:beforeAutospacing="1" w:after="100" w:afterAutospacing="1"/>
        <w:jc w:val="center"/>
        <w:outlineLvl w:val="2"/>
        <w:rPr>
          <w:b/>
          <w:bCs/>
          <w:color w:val="000000" w:themeColor="text1"/>
          <w:kern w:val="0"/>
          <w:sz w:val="30"/>
          <w:szCs w:val="30"/>
        </w:rPr>
      </w:pPr>
      <w:r w:rsidRPr="00406050">
        <w:rPr>
          <w:rFonts w:hint="eastAsia"/>
          <w:b/>
          <w:bCs/>
          <w:color w:val="000000" w:themeColor="text1"/>
          <w:kern w:val="0"/>
          <w:sz w:val="30"/>
          <w:szCs w:val="30"/>
        </w:rPr>
        <w:t>马克思主义学院</w:t>
      </w:r>
      <w:r w:rsidRPr="00406050">
        <w:rPr>
          <w:rFonts w:hint="eastAsia"/>
          <w:b/>
          <w:bCs/>
          <w:color w:val="000000" w:themeColor="text1"/>
          <w:kern w:val="0"/>
          <w:sz w:val="30"/>
          <w:szCs w:val="30"/>
        </w:rPr>
        <w:t xml:space="preserve"> </w:t>
      </w:r>
      <w:r w:rsidRPr="00406050">
        <w:rPr>
          <w:rFonts w:hint="eastAsia"/>
          <w:b/>
          <w:bCs/>
          <w:color w:val="000000" w:themeColor="text1"/>
          <w:kern w:val="0"/>
          <w:sz w:val="30"/>
          <w:szCs w:val="30"/>
        </w:rPr>
        <w:t>代表性科研论文</w:t>
      </w:r>
    </w:p>
    <w:tbl>
      <w:tblPr>
        <w:tblW w:w="14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4"/>
        <w:gridCol w:w="15"/>
        <w:gridCol w:w="3423"/>
        <w:gridCol w:w="852"/>
        <w:gridCol w:w="811"/>
        <w:gridCol w:w="39"/>
        <w:gridCol w:w="670"/>
        <w:gridCol w:w="39"/>
        <w:gridCol w:w="2229"/>
        <w:gridCol w:w="39"/>
        <w:gridCol w:w="812"/>
        <w:gridCol w:w="39"/>
        <w:gridCol w:w="1236"/>
        <w:gridCol w:w="39"/>
        <w:gridCol w:w="528"/>
        <w:gridCol w:w="2680"/>
      </w:tblGrid>
      <w:tr w:rsidR="00406050" w:rsidRPr="00406050" w:rsidTr="00F564A1">
        <w:trPr>
          <w:trHeight w:val="817"/>
          <w:jc w:val="center"/>
        </w:trPr>
        <w:tc>
          <w:tcPr>
            <w:tcW w:w="569" w:type="dxa"/>
            <w:gridSpan w:val="2"/>
            <w:tcBorders>
              <w:top w:val="single" w:sz="4" w:space="0" w:color="auto"/>
              <w:left w:val="single" w:sz="12" w:space="0" w:color="auto"/>
            </w:tcBorders>
            <w:vAlign w:val="center"/>
          </w:tcPr>
          <w:p w:rsidR="00472F25" w:rsidRPr="00406050" w:rsidRDefault="00472F25" w:rsidP="006F5594">
            <w:pPr>
              <w:jc w:val="center"/>
              <w:rPr>
                <w:b/>
                <w:color w:val="000000" w:themeColor="text1"/>
                <w:szCs w:val="21"/>
              </w:rPr>
            </w:pPr>
            <w:r w:rsidRPr="00406050">
              <w:rPr>
                <w:rFonts w:hint="eastAsia"/>
                <w:b/>
                <w:color w:val="000000" w:themeColor="text1"/>
                <w:szCs w:val="21"/>
              </w:rPr>
              <w:t>序号</w:t>
            </w:r>
          </w:p>
        </w:tc>
        <w:tc>
          <w:tcPr>
            <w:tcW w:w="3423" w:type="dxa"/>
            <w:tcBorders>
              <w:top w:val="single" w:sz="4" w:space="0" w:color="auto"/>
            </w:tcBorders>
            <w:vAlign w:val="center"/>
          </w:tcPr>
          <w:p w:rsidR="00472F25" w:rsidRPr="00406050" w:rsidRDefault="00472F25" w:rsidP="006F5594">
            <w:pPr>
              <w:jc w:val="center"/>
              <w:rPr>
                <w:b/>
                <w:color w:val="000000" w:themeColor="text1"/>
                <w:szCs w:val="21"/>
              </w:rPr>
            </w:pPr>
            <w:r w:rsidRPr="00406050">
              <w:rPr>
                <w:rFonts w:hint="eastAsia"/>
                <w:b/>
                <w:color w:val="000000" w:themeColor="text1"/>
                <w:szCs w:val="21"/>
              </w:rPr>
              <w:t>论文题目</w:t>
            </w:r>
          </w:p>
        </w:tc>
        <w:tc>
          <w:tcPr>
            <w:tcW w:w="852" w:type="dxa"/>
            <w:tcBorders>
              <w:top w:val="single" w:sz="4" w:space="0" w:color="auto"/>
            </w:tcBorders>
            <w:vAlign w:val="center"/>
          </w:tcPr>
          <w:p w:rsidR="00472F25" w:rsidRPr="00406050" w:rsidRDefault="00F564A1" w:rsidP="006F5594">
            <w:pPr>
              <w:jc w:val="center"/>
              <w:rPr>
                <w:b/>
                <w:color w:val="000000" w:themeColor="text1"/>
                <w:szCs w:val="21"/>
              </w:rPr>
            </w:pPr>
            <w:r w:rsidRPr="00406050">
              <w:rPr>
                <w:rFonts w:hint="eastAsia"/>
                <w:b/>
                <w:color w:val="000000" w:themeColor="text1"/>
                <w:szCs w:val="21"/>
              </w:rPr>
              <w:t>ISSN</w:t>
            </w:r>
          </w:p>
        </w:tc>
        <w:tc>
          <w:tcPr>
            <w:tcW w:w="811" w:type="dxa"/>
            <w:tcBorders>
              <w:top w:val="single" w:sz="4" w:space="0" w:color="auto"/>
            </w:tcBorders>
            <w:vAlign w:val="center"/>
          </w:tcPr>
          <w:p w:rsidR="00472F25" w:rsidRPr="00406050" w:rsidRDefault="00472F25" w:rsidP="006F5594">
            <w:pPr>
              <w:jc w:val="center"/>
              <w:rPr>
                <w:b/>
                <w:color w:val="000000" w:themeColor="text1"/>
                <w:szCs w:val="21"/>
              </w:rPr>
            </w:pPr>
            <w:r w:rsidRPr="00406050">
              <w:rPr>
                <w:rFonts w:hint="eastAsia"/>
                <w:b/>
                <w:color w:val="000000" w:themeColor="text1"/>
                <w:szCs w:val="21"/>
              </w:rPr>
              <w:t>第一</w:t>
            </w:r>
          </w:p>
          <w:p w:rsidR="00472F25" w:rsidRPr="00406050" w:rsidRDefault="00472F25" w:rsidP="006F5594">
            <w:pPr>
              <w:jc w:val="center"/>
              <w:rPr>
                <w:b/>
                <w:color w:val="000000" w:themeColor="text1"/>
                <w:szCs w:val="21"/>
              </w:rPr>
            </w:pPr>
            <w:r w:rsidRPr="00406050">
              <w:rPr>
                <w:rFonts w:hint="eastAsia"/>
                <w:b/>
                <w:color w:val="000000" w:themeColor="text1"/>
                <w:szCs w:val="21"/>
              </w:rPr>
              <w:t>作者</w:t>
            </w:r>
          </w:p>
        </w:tc>
        <w:tc>
          <w:tcPr>
            <w:tcW w:w="709" w:type="dxa"/>
            <w:gridSpan w:val="2"/>
            <w:tcBorders>
              <w:top w:val="single" w:sz="4" w:space="0" w:color="auto"/>
            </w:tcBorders>
            <w:vAlign w:val="center"/>
          </w:tcPr>
          <w:p w:rsidR="00472F25" w:rsidRPr="00406050" w:rsidRDefault="00472F25" w:rsidP="006F5594">
            <w:pPr>
              <w:jc w:val="center"/>
              <w:rPr>
                <w:b/>
                <w:color w:val="000000" w:themeColor="text1"/>
                <w:szCs w:val="21"/>
              </w:rPr>
            </w:pPr>
            <w:r w:rsidRPr="00406050">
              <w:rPr>
                <w:rFonts w:hint="eastAsia"/>
                <w:b/>
                <w:color w:val="000000" w:themeColor="text1"/>
                <w:szCs w:val="21"/>
              </w:rPr>
              <w:t>通讯</w:t>
            </w:r>
          </w:p>
          <w:p w:rsidR="00472F25" w:rsidRPr="00406050" w:rsidRDefault="00472F25" w:rsidP="006F5594">
            <w:pPr>
              <w:jc w:val="center"/>
              <w:rPr>
                <w:b/>
                <w:color w:val="000000" w:themeColor="text1"/>
                <w:szCs w:val="21"/>
              </w:rPr>
            </w:pPr>
            <w:r w:rsidRPr="00406050">
              <w:rPr>
                <w:rFonts w:hint="eastAsia"/>
                <w:b/>
                <w:color w:val="000000" w:themeColor="text1"/>
                <w:szCs w:val="21"/>
              </w:rPr>
              <w:t>作者</w:t>
            </w:r>
          </w:p>
        </w:tc>
        <w:tc>
          <w:tcPr>
            <w:tcW w:w="2268" w:type="dxa"/>
            <w:gridSpan w:val="2"/>
            <w:tcBorders>
              <w:top w:val="single" w:sz="4" w:space="0" w:color="auto"/>
            </w:tcBorders>
            <w:vAlign w:val="center"/>
          </w:tcPr>
          <w:p w:rsidR="00472F25" w:rsidRPr="00406050" w:rsidRDefault="00472F25" w:rsidP="006F5594">
            <w:pPr>
              <w:jc w:val="center"/>
              <w:rPr>
                <w:b/>
                <w:color w:val="000000" w:themeColor="text1"/>
                <w:szCs w:val="21"/>
              </w:rPr>
            </w:pPr>
            <w:r w:rsidRPr="00406050">
              <w:rPr>
                <w:rFonts w:hint="eastAsia"/>
                <w:b/>
                <w:color w:val="000000" w:themeColor="text1"/>
                <w:szCs w:val="21"/>
              </w:rPr>
              <w:t>刊物</w:t>
            </w:r>
            <w:r w:rsidRPr="00406050">
              <w:rPr>
                <w:b/>
                <w:color w:val="000000" w:themeColor="text1"/>
                <w:szCs w:val="21"/>
              </w:rPr>
              <w:t>/</w:t>
            </w:r>
            <w:r w:rsidRPr="00406050">
              <w:rPr>
                <w:rFonts w:hint="eastAsia"/>
                <w:b/>
                <w:color w:val="000000" w:themeColor="text1"/>
                <w:szCs w:val="21"/>
              </w:rPr>
              <w:t>会议名称</w:t>
            </w:r>
          </w:p>
        </w:tc>
        <w:tc>
          <w:tcPr>
            <w:tcW w:w="851" w:type="dxa"/>
            <w:gridSpan w:val="2"/>
            <w:tcBorders>
              <w:top w:val="single" w:sz="4" w:space="0" w:color="auto"/>
            </w:tcBorders>
            <w:vAlign w:val="center"/>
          </w:tcPr>
          <w:p w:rsidR="00472F25" w:rsidRPr="00406050" w:rsidRDefault="00472F25" w:rsidP="006F5594">
            <w:pPr>
              <w:jc w:val="center"/>
              <w:rPr>
                <w:b/>
                <w:color w:val="000000" w:themeColor="text1"/>
                <w:szCs w:val="21"/>
              </w:rPr>
            </w:pPr>
            <w:r w:rsidRPr="00406050">
              <w:rPr>
                <w:rFonts w:hint="eastAsia"/>
                <w:b/>
                <w:color w:val="000000" w:themeColor="text1"/>
                <w:szCs w:val="21"/>
              </w:rPr>
              <w:t>发表</w:t>
            </w:r>
          </w:p>
          <w:p w:rsidR="00472F25" w:rsidRPr="00406050" w:rsidRDefault="00472F25" w:rsidP="006F5594">
            <w:pPr>
              <w:jc w:val="center"/>
              <w:rPr>
                <w:b/>
                <w:color w:val="000000" w:themeColor="text1"/>
                <w:szCs w:val="21"/>
              </w:rPr>
            </w:pPr>
            <w:r w:rsidRPr="00406050">
              <w:rPr>
                <w:rFonts w:hint="eastAsia"/>
                <w:b/>
                <w:color w:val="000000" w:themeColor="text1"/>
                <w:szCs w:val="21"/>
              </w:rPr>
              <w:t>时间</w:t>
            </w:r>
          </w:p>
        </w:tc>
        <w:tc>
          <w:tcPr>
            <w:tcW w:w="1275" w:type="dxa"/>
            <w:gridSpan w:val="2"/>
            <w:tcBorders>
              <w:top w:val="single" w:sz="4" w:space="0" w:color="auto"/>
            </w:tcBorders>
            <w:vAlign w:val="center"/>
          </w:tcPr>
          <w:p w:rsidR="00472F25" w:rsidRPr="00406050" w:rsidRDefault="00472F25" w:rsidP="006F5594">
            <w:pPr>
              <w:jc w:val="center"/>
              <w:rPr>
                <w:b/>
                <w:color w:val="000000" w:themeColor="text1"/>
                <w:szCs w:val="21"/>
              </w:rPr>
            </w:pPr>
            <w:r w:rsidRPr="00406050">
              <w:rPr>
                <w:rFonts w:hint="eastAsia"/>
                <w:b/>
                <w:color w:val="000000" w:themeColor="text1"/>
                <w:szCs w:val="21"/>
              </w:rPr>
              <w:t>署名情况</w:t>
            </w:r>
          </w:p>
        </w:tc>
        <w:tc>
          <w:tcPr>
            <w:tcW w:w="567" w:type="dxa"/>
            <w:gridSpan w:val="2"/>
            <w:tcBorders>
              <w:top w:val="single" w:sz="4" w:space="0" w:color="auto"/>
            </w:tcBorders>
            <w:vAlign w:val="center"/>
          </w:tcPr>
          <w:p w:rsidR="00472F25" w:rsidRPr="00406050" w:rsidRDefault="00472F25" w:rsidP="006F5594">
            <w:pPr>
              <w:jc w:val="center"/>
              <w:rPr>
                <w:b/>
                <w:color w:val="000000" w:themeColor="text1"/>
                <w:szCs w:val="21"/>
              </w:rPr>
            </w:pPr>
            <w:r w:rsidRPr="00406050">
              <w:rPr>
                <w:rFonts w:hint="eastAsia"/>
                <w:b/>
                <w:color w:val="000000" w:themeColor="text1"/>
                <w:szCs w:val="21"/>
              </w:rPr>
              <w:t>境外</w:t>
            </w:r>
          </w:p>
          <w:p w:rsidR="00472F25" w:rsidRPr="00406050" w:rsidRDefault="00472F25" w:rsidP="006F5594">
            <w:pPr>
              <w:jc w:val="center"/>
              <w:rPr>
                <w:b/>
                <w:color w:val="000000" w:themeColor="text1"/>
                <w:szCs w:val="21"/>
              </w:rPr>
            </w:pPr>
            <w:r w:rsidRPr="00406050">
              <w:rPr>
                <w:rFonts w:hint="eastAsia"/>
                <w:b/>
                <w:color w:val="000000" w:themeColor="text1"/>
                <w:szCs w:val="21"/>
              </w:rPr>
              <w:t>合作</w:t>
            </w:r>
          </w:p>
        </w:tc>
        <w:tc>
          <w:tcPr>
            <w:tcW w:w="2680" w:type="dxa"/>
            <w:tcBorders>
              <w:top w:val="single" w:sz="4" w:space="0" w:color="auto"/>
              <w:right w:val="single" w:sz="12" w:space="0" w:color="auto"/>
            </w:tcBorders>
            <w:vAlign w:val="center"/>
          </w:tcPr>
          <w:p w:rsidR="00472F25" w:rsidRPr="00406050" w:rsidRDefault="00472F25" w:rsidP="006F5594">
            <w:pPr>
              <w:jc w:val="center"/>
              <w:rPr>
                <w:b/>
                <w:color w:val="000000" w:themeColor="text1"/>
                <w:szCs w:val="21"/>
              </w:rPr>
            </w:pPr>
            <w:r w:rsidRPr="00406050">
              <w:rPr>
                <w:rFonts w:hint="eastAsia"/>
                <w:b/>
                <w:color w:val="000000" w:themeColor="text1"/>
                <w:szCs w:val="21"/>
              </w:rPr>
              <w:t>体现论文水平的有关说明</w:t>
            </w:r>
          </w:p>
          <w:p w:rsidR="00472F25" w:rsidRPr="00406050" w:rsidRDefault="00472F25" w:rsidP="006F5594">
            <w:pPr>
              <w:jc w:val="center"/>
              <w:rPr>
                <w:b/>
                <w:color w:val="000000" w:themeColor="text1"/>
                <w:szCs w:val="21"/>
              </w:rPr>
            </w:pPr>
            <w:r w:rsidRPr="00406050">
              <w:rPr>
                <w:rFonts w:eastAsia="楷体_GB2312" w:hint="eastAsia"/>
                <w:color w:val="000000" w:themeColor="text1"/>
                <w:szCs w:val="21"/>
              </w:rPr>
              <w:t>（限</w:t>
            </w:r>
            <w:r w:rsidRPr="00406050">
              <w:rPr>
                <w:rFonts w:eastAsia="楷体_GB2312" w:hint="eastAsia"/>
                <w:color w:val="000000" w:themeColor="text1"/>
                <w:szCs w:val="21"/>
              </w:rPr>
              <w:t>5</w:t>
            </w:r>
            <w:r w:rsidRPr="00406050">
              <w:rPr>
                <w:rFonts w:eastAsia="楷体_GB2312"/>
                <w:color w:val="000000" w:themeColor="text1"/>
                <w:szCs w:val="21"/>
              </w:rPr>
              <w:t>0</w:t>
            </w:r>
            <w:r w:rsidRPr="00406050">
              <w:rPr>
                <w:rFonts w:eastAsia="楷体_GB2312" w:hint="eastAsia"/>
                <w:color w:val="000000" w:themeColor="text1"/>
                <w:szCs w:val="21"/>
              </w:rPr>
              <w:t>字）</w:t>
            </w:r>
          </w:p>
        </w:tc>
      </w:tr>
      <w:tr w:rsidR="00406050" w:rsidRPr="00406050" w:rsidTr="00F564A1">
        <w:trPr>
          <w:trHeight w:val="1211"/>
          <w:jc w:val="center"/>
        </w:trPr>
        <w:tc>
          <w:tcPr>
            <w:tcW w:w="569" w:type="dxa"/>
            <w:gridSpan w:val="2"/>
            <w:tcBorders>
              <w:left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w:t>
            </w:r>
          </w:p>
        </w:tc>
        <w:tc>
          <w:tcPr>
            <w:tcW w:w="3423" w:type="dxa"/>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中国梦是近代以来中华民族最伟大的梦想</w:t>
            </w:r>
          </w:p>
        </w:tc>
        <w:tc>
          <w:tcPr>
            <w:tcW w:w="852" w:type="dxa"/>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1002-498</w:t>
            </w:r>
            <w:bookmarkStart w:id="0" w:name="_GoBack"/>
            <w:bookmarkEnd w:id="0"/>
            <w:r w:rsidRPr="00406050">
              <w:rPr>
                <w:rFonts w:ascii="楷体" w:eastAsia="楷体" w:hAnsi="楷体" w:cs="楷体" w:hint="eastAsia"/>
                <w:color w:val="000000" w:themeColor="text1"/>
                <w:szCs w:val="21"/>
              </w:rPr>
              <w:t>0</w:t>
            </w:r>
          </w:p>
        </w:tc>
        <w:tc>
          <w:tcPr>
            <w:tcW w:w="811" w:type="dxa"/>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韩振峰</w:t>
            </w:r>
          </w:p>
        </w:tc>
        <w:tc>
          <w:tcPr>
            <w:tcW w:w="709"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韩振峰</w:t>
            </w:r>
          </w:p>
        </w:tc>
        <w:tc>
          <w:tcPr>
            <w:tcW w:w="2268"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求是</w:t>
            </w:r>
          </w:p>
        </w:tc>
        <w:tc>
          <w:tcPr>
            <w:tcW w:w="851"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201712</w:t>
            </w:r>
          </w:p>
        </w:tc>
        <w:tc>
          <w:tcPr>
            <w:tcW w:w="1275"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bottom w:val="single" w:sz="4" w:space="0" w:color="auto"/>
              <w:right w:val="single" w:sz="12" w:space="0" w:color="auto"/>
            </w:tcBorders>
            <w:vAlign w:val="center"/>
          </w:tcPr>
          <w:p w:rsidR="00472F25" w:rsidRPr="00406050" w:rsidRDefault="00472F25" w:rsidP="006F5594">
            <w:pPr>
              <w:spacing w:line="38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本文发表后，先后被人民网、光明网、中国社会科学网等国内20多家重点媒体转载。</w:t>
            </w:r>
          </w:p>
        </w:tc>
      </w:tr>
      <w:tr w:rsidR="00406050" w:rsidRPr="00406050" w:rsidTr="00F564A1">
        <w:trPr>
          <w:trHeight w:val="1610"/>
          <w:jc w:val="center"/>
        </w:trPr>
        <w:tc>
          <w:tcPr>
            <w:tcW w:w="569" w:type="dxa"/>
            <w:gridSpan w:val="2"/>
            <w:tcBorders>
              <w:left w:val="single" w:sz="12"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w:t>
            </w:r>
          </w:p>
        </w:tc>
        <w:tc>
          <w:tcPr>
            <w:tcW w:w="3423" w:type="dxa"/>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实现中华民族伟大复兴的内在逻辑及其启示</w:t>
            </w:r>
          </w:p>
        </w:tc>
        <w:tc>
          <w:tcPr>
            <w:tcW w:w="852" w:type="dxa"/>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1006-5199-1</w:t>
            </w:r>
          </w:p>
        </w:tc>
        <w:tc>
          <w:tcPr>
            <w:tcW w:w="811" w:type="dxa"/>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韩振峰</w:t>
            </w:r>
          </w:p>
        </w:tc>
        <w:tc>
          <w:tcPr>
            <w:tcW w:w="709"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韩振峰</w:t>
            </w:r>
          </w:p>
        </w:tc>
        <w:tc>
          <w:tcPr>
            <w:tcW w:w="2268"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马克思主义研究</w:t>
            </w:r>
          </w:p>
        </w:tc>
        <w:tc>
          <w:tcPr>
            <w:tcW w:w="851"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201910</w:t>
            </w:r>
          </w:p>
        </w:tc>
        <w:tc>
          <w:tcPr>
            <w:tcW w:w="1275"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bottom w:val="single" w:sz="4" w:space="0" w:color="auto"/>
              <w:right w:val="single" w:sz="12" w:space="0" w:color="auto"/>
            </w:tcBorders>
            <w:vAlign w:val="center"/>
          </w:tcPr>
          <w:p w:rsidR="00472F25" w:rsidRPr="00406050" w:rsidRDefault="00472F25" w:rsidP="006F5594">
            <w:pPr>
              <w:spacing w:line="380" w:lineRule="exact"/>
              <w:ind w:firstLineChars="150" w:firstLine="315"/>
              <w:rPr>
                <w:rFonts w:ascii="楷体" w:eastAsia="楷体" w:hAnsi="楷体" w:cs="楷体"/>
                <w:color w:val="000000" w:themeColor="text1"/>
                <w:szCs w:val="21"/>
              </w:rPr>
            </w:pPr>
            <w:r w:rsidRPr="00406050">
              <w:rPr>
                <w:rFonts w:ascii="楷体" w:eastAsia="楷体" w:hAnsi="楷体" w:cs="楷体" w:hint="eastAsia"/>
                <w:color w:val="000000" w:themeColor="text1"/>
                <w:szCs w:val="21"/>
              </w:rPr>
              <w:t>本文先后被引1次；下载888次；中国社会科学院网站推荐介绍；《中国社会科学引文索引》收入目录及全文。</w:t>
            </w:r>
          </w:p>
        </w:tc>
      </w:tr>
      <w:tr w:rsidR="00406050" w:rsidRPr="00406050" w:rsidTr="00F564A1">
        <w:trPr>
          <w:trHeight w:val="1126"/>
          <w:jc w:val="center"/>
        </w:trPr>
        <w:tc>
          <w:tcPr>
            <w:tcW w:w="569" w:type="dxa"/>
            <w:gridSpan w:val="2"/>
            <w:tcBorders>
              <w:left w:val="single" w:sz="12" w:space="0" w:color="auto"/>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3</w:t>
            </w:r>
          </w:p>
        </w:tc>
        <w:tc>
          <w:tcPr>
            <w:tcW w:w="3423" w:type="dxa"/>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谱写新时代中国特色社会主义新篇章</w:t>
            </w:r>
          </w:p>
        </w:tc>
        <w:tc>
          <w:tcPr>
            <w:tcW w:w="852" w:type="dxa"/>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1006-5199-2</w:t>
            </w:r>
          </w:p>
        </w:tc>
        <w:tc>
          <w:tcPr>
            <w:tcW w:w="811" w:type="dxa"/>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韩振峰</w:t>
            </w:r>
          </w:p>
        </w:tc>
        <w:tc>
          <w:tcPr>
            <w:tcW w:w="709" w:type="dxa"/>
            <w:gridSpan w:val="2"/>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韩振峰</w:t>
            </w:r>
          </w:p>
        </w:tc>
        <w:tc>
          <w:tcPr>
            <w:tcW w:w="2268" w:type="dxa"/>
            <w:gridSpan w:val="2"/>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马克思主义研究</w:t>
            </w:r>
          </w:p>
        </w:tc>
        <w:tc>
          <w:tcPr>
            <w:tcW w:w="851" w:type="dxa"/>
            <w:gridSpan w:val="2"/>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202008</w:t>
            </w:r>
          </w:p>
        </w:tc>
        <w:tc>
          <w:tcPr>
            <w:tcW w:w="1275" w:type="dxa"/>
            <w:gridSpan w:val="2"/>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bottom w:val="single" w:sz="12" w:space="0" w:color="auto"/>
              <w:right w:val="single" w:sz="12" w:space="0" w:color="auto"/>
            </w:tcBorders>
            <w:vAlign w:val="center"/>
          </w:tcPr>
          <w:p w:rsidR="00472F25" w:rsidRPr="00406050" w:rsidRDefault="00472F25" w:rsidP="006F5594">
            <w:pPr>
              <w:spacing w:line="380" w:lineRule="exact"/>
              <w:ind w:firstLineChars="150" w:firstLine="315"/>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本文被中国社会科学院网站推荐介绍；《中国社会科学引文索引》收入目录及全文。</w:t>
            </w:r>
          </w:p>
        </w:tc>
      </w:tr>
      <w:tr w:rsidR="00406050" w:rsidRPr="00406050" w:rsidTr="00F564A1">
        <w:trPr>
          <w:trHeight w:val="454"/>
          <w:jc w:val="center"/>
        </w:trPr>
        <w:tc>
          <w:tcPr>
            <w:tcW w:w="569" w:type="dxa"/>
            <w:gridSpan w:val="2"/>
            <w:tcBorders>
              <w:top w:val="single" w:sz="12" w:space="0" w:color="auto"/>
              <w:left w:val="single" w:sz="12"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color w:val="000000" w:themeColor="text1"/>
                <w:szCs w:val="21"/>
              </w:rPr>
              <w:t>4</w:t>
            </w:r>
          </w:p>
        </w:tc>
        <w:tc>
          <w:tcPr>
            <w:tcW w:w="3423" w:type="dxa"/>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习近平新时代中国特色社会主义思想回答的重大时代课题生成逻辑研究</w:t>
            </w:r>
          </w:p>
        </w:tc>
        <w:tc>
          <w:tcPr>
            <w:tcW w:w="852" w:type="dxa"/>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1000-4777</w:t>
            </w:r>
          </w:p>
        </w:tc>
        <w:tc>
          <w:tcPr>
            <w:tcW w:w="811" w:type="dxa"/>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王珊珊</w:t>
            </w:r>
          </w:p>
        </w:tc>
        <w:tc>
          <w:tcPr>
            <w:tcW w:w="709" w:type="dxa"/>
            <w:gridSpan w:val="2"/>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王珊珊</w:t>
            </w:r>
          </w:p>
        </w:tc>
        <w:tc>
          <w:tcPr>
            <w:tcW w:w="2268" w:type="dxa"/>
            <w:gridSpan w:val="2"/>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国外社会科学</w:t>
            </w:r>
          </w:p>
        </w:tc>
        <w:tc>
          <w:tcPr>
            <w:tcW w:w="851" w:type="dxa"/>
            <w:gridSpan w:val="2"/>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201910</w:t>
            </w:r>
          </w:p>
        </w:tc>
        <w:tc>
          <w:tcPr>
            <w:tcW w:w="1275" w:type="dxa"/>
            <w:gridSpan w:val="2"/>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top w:val="single" w:sz="12" w:space="0" w:color="auto"/>
              <w:left w:val="single" w:sz="4" w:space="0" w:color="auto"/>
              <w:bottom w:val="single" w:sz="4" w:space="0" w:color="auto"/>
              <w:right w:val="single" w:sz="12" w:space="0" w:color="auto"/>
            </w:tcBorders>
            <w:vAlign w:val="center"/>
          </w:tcPr>
          <w:p w:rsidR="00472F25" w:rsidRPr="00406050" w:rsidRDefault="00472F25" w:rsidP="006F5594">
            <w:pPr>
              <w:adjustRightInd w:val="0"/>
              <w:snapToGrid w:val="0"/>
              <w:spacing w:line="360" w:lineRule="exact"/>
              <w:jc w:val="left"/>
              <w:rPr>
                <w:rFonts w:ascii="楷体" w:eastAsia="楷体" w:hAnsi="楷体" w:cs="楷体"/>
                <w:color w:val="000000" w:themeColor="text1"/>
                <w:szCs w:val="21"/>
              </w:rPr>
            </w:pPr>
            <w:r w:rsidRPr="00406050">
              <w:rPr>
                <w:rFonts w:ascii="楷体" w:eastAsia="楷体" w:hAnsi="楷体" w:cs="楷体" w:hint="eastAsia"/>
                <w:color w:val="000000" w:themeColor="text1"/>
                <w:szCs w:val="21"/>
              </w:rPr>
              <w:t>观点具有一定的新意。在知网上被下载</w:t>
            </w:r>
            <w:r w:rsidRPr="00406050">
              <w:rPr>
                <w:rFonts w:ascii="楷体" w:eastAsia="楷体" w:hAnsi="楷体" w:cs="楷体"/>
                <w:color w:val="000000" w:themeColor="text1"/>
                <w:szCs w:val="21"/>
              </w:rPr>
              <w:t>461</w:t>
            </w:r>
            <w:r w:rsidRPr="00406050">
              <w:rPr>
                <w:rFonts w:ascii="楷体" w:eastAsia="楷体" w:hAnsi="楷体" w:cs="楷体" w:hint="eastAsia"/>
                <w:color w:val="000000" w:themeColor="text1"/>
                <w:szCs w:val="21"/>
              </w:rPr>
              <w:t>次。</w:t>
            </w:r>
          </w:p>
        </w:tc>
      </w:tr>
      <w:tr w:rsidR="00406050" w:rsidRPr="00406050" w:rsidTr="00F564A1">
        <w:trPr>
          <w:trHeight w:val="454"/>
          <w:jc w:val="center"/>
        </w:trPr>
        <w:tc>
          <w:tcPr>
            <w:tcW w:w="569" w:type="dxa"/>
            <w:gridSpan w:val="2"/>
            <w:tcBorders>
              <w:top w:val="single" w:sz="4" w:space="0" w:color="auto"/>
              <w:left w:val="single" w:sz="12"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bCs/>
                <w:color w:val="000000" w:themeColor="text1"/>
                <w:szCs w:val="21"/>
              </w:rPr>
            </w:pPr>
            <w:r w:rsidRPr="00406050">
              <w:rPr>
                <w:rFonts w:ascii="楷体" w:eastAsia="楷体" w:hAnsi="楷体" w:cs="楷体"/>
                <w:bCs/>
                <w:color w:val="000000" w:themeColor="text1"/>
                <w:szCs w:val="21"/>
              </w:rPr>
              <w:t>5</w:t>
            </w:r>
          </w:p>
        </w:tc>
        <w:tc>
          <w:tcPr>
            <w:tcW w:w="3423" w:type="dxa"/>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习近平思想建党的基本特点</w:t>
            </w:r>
          </w:p>
        </w:tc>
        <w:tc>
          <w:tcPr>
            <w:tcW w:w="852" w:type="dxa"/>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1009-2528</w:t>
            </w:r>
          </w:p>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w:t>
            </w:r>
          </w:p>
        </w:tc>
        <w:tc>
          <w:tcPr>
            <w:tcW w:w="811" w:type="dxa"/>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王永凤</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王永凤</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思想理论教育导刊</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201803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top w:val="single" w:sz="4" w:space="0" w:color="auto"/>
              <w:left w:val="single" w:sz="4" w:space="0" w:color="auto"/>
              <w:bottom w:val="single" w:sz="4" w:space="0" w:color="auto"/>
              <w:right w:val="single" w:sz="12" w:space="0" w:color="auto"/>
            </w:tcBorders>
            <w:vAlign w:val="center"/>
          </w:tcPr>
          <w:p w:rsidR="00472F25" w:rsidRPr="00406050" w:rsidRDefault="00472F25" w:rsidP="006F5594">
            <w:pPr>
              <w:adjustRightInd w:val="0"/>
              <w:snapToGrid w:val="0"/>
              <w:spacing w:line="360" w:lineRule="exact"/>
              <w:jc w:val="left"/>
              <w:rPr>
                <w:rFonts w:ascii="楷体" w:eastAsia="楷体" w:hAnsi="楷体" w:cs="楷体"/>
                <w:color w:val="000000" w:themeColor="text1"/>
                <w:szCs w:val="21"/>
              </w:rPr>
            </w:pPr>
            <w:r w:rsidRPr="00406050">
              <w:rPr>
                <w:rFonts w:ascii="楷体" w:eastAsia="楷体" w:hAnsi="楷体" w:cs="楷体" w:hint="eastAsia"/>
                <w:color w:val="000000" w:themeColor="text1"/>
                <w:szCs w:val="21"/>
              </w:rPr>
              <w:t>较为系统地分析了习近平思想建党的基本特点。</w:t>
            </w:r>
            <w:proofErr w:type="gramStart"/>
            <w:r w:rsidRPr="00406050">
              <w:rPr>
                <w:rFonts w:ascii="楷体" w:eastAsia="楷体" w:hAnsi="楷体" w:cs="楷体" w:hint="eastAsia"/>
                <w:color w:val="000000" w:themeColor="text1"/>
                <w:szCs w:val="21"/>
              </w:rPr>
              <w:t>在知网被</w:t>
            </w:r>
            <w:proofErr w:type="gramEnd"/>
            <w:r w:rsidRPr="00406050">
              <w:rPr>
                <w:rFonts w:ascii="楷体" w:eastAsia="楷体" w:hAnsi="楷体" w:cs="楷体" w:hint="eastAsia"/>
                <w:color w:val="000000" w:themeColor="text1"/>
                <w:szCs w:val="21"/>
              </w:rPr>
              <w:t>下载743次，被引用8次。</w:t>
            </w:r>
          </w:p>
        </w:tc>
      </w:tr>
      <w:tr w:rsidR="00406050" w:rsidRPr="00406050" w:rsidTr="00F564A1">
        <w:trPr>
          <w:trHeight w:val="454"/>
          <w:jc w:val="center"/>
        </w:trPr>
        <w:tc>
          <w:tcPr>
            <w:tcW w:w="569" w:type="dxa"/>
            <w:gridSpan w:val="2"/>
            <w:tcBorders>
              <w:top w:val="single" w:sz="4" w:space="0" w:color="auto"/>
              <w:left w:val="single" w:sz="12"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bCs/>
                <w:color w:val="000000" w:themeColor="text1"/>
                <w:szCs w:val="21"/>
              </w:rPr>
            </w:pPr>
            <w:r w:rsidRPr="00406050">
              <w:rPr>
                <w:rFonts w:ascii="楷体" w:eastAsia="楷体" w:hAnsi="楷体" w:cs="楷体"/>
                <w:bCs/>
                <w:color w:val="000000" w:themeColor="text1"/>
                <w:szCs w:val="21"/>
              </w:rPr>
              <w:t>6</w:t>
            </w:r>
          </w:p>
        </w:tc>
        <w:tc>
          <w:tcPr>
            <w:tcW w:w="3423" w:type="dxa"/>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习近平对党的纪律建设思想的理论创新</w:t>
            </w:r>
          </w:p>
        </w:tc>
        <w:tc>
          <w:tcPr>
            <w:tcW w:w="852" w:type="dxa"/>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1009-2528-2</w:t>
            </w:r>
          </w:p>
        </w:tc>
        <w:tc>
          <w:tcPr>
            <w:tcW w:w="811" w:type="dxa"/>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郝潞霞</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郝潞霞</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思想理论教育导刊</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201606</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top w:val="single" w:sz="4" w:space="0" w:color="auto"/>
              <w:left w:val="single" w:sz="4" w:space="0" w:color="auto"/>
              <w:bottom w:val="single" w:sz="4" w:space="0" w:color="auto"/>
              <w:right w:val="single" w:sz="12" w:space="0" w:color="auto"/>
            </w:tcBorders>
            <w:vAlign w:val="center"/>
          </w:tcPr>
          <w:p w:rsidR="00472F25" w:rsidRPr="00406050" w:rsidRDefault="00472F25" w:rsidP="006F5594">
            <w:pPr>
              <w:adjustRightInd w:val="0"/>
              <w:snapToGrid w:val="0"/>
              <w:spacing w:line="360" w:lineRule="exact"/>
              <w:jc w:val="left"/>
              <w:rPr>
                <w:rFonts w:ascii="楷体" w:eastAsia="楷体" w:hAnsi="楷体" w:cs="楷体"/>
                <w:color w:val="000000" w:themeColor="text1"/>
                <w:szCs w:val="21"/>
              </w:rPr>
            </w:pPr>
            <w:r w:rsidRPr="00406050">
              <w:rPr>
                <w:rFonts w:ascii="楷体" w:eastAsia="楷体" w:hAnsi="楷体" w:cs="楷体" w:hint="eastAsia"/>
                <w:color w:val="000000" w:themeColor="text1"/>
                <w:szCs w:val="21"/>
              </w:rPr>
              <w:t>观点具有较大社会影响力。被人大复印报刊资料转载。在知</w:t>
            </w:r>
            <w:r w:rsidRPr="00406050">
              <w:rPr>
                <w:rFonts w:ascii="楷体" w:eastAsia="楷体" w:hAnsi="楷体" w:cs="楷体" w:hint="eastAsia"/>
                <w:color w:val="000000" w:themeColor="text1"/>
                <w:szCs w:val="21"/>
              </w:rPr>
              <w:lastRenderedPageBreak/>
              <w:t>网上被下载</w:t>
            </w:r>
            <w:r w:rsidRPr="00406050">
              <w:rPr>
                <w:rFonts w:ascii="楷体" w:eastAsia="楷体" w:hAnsi="楷体" w:cs="楷体"/>
                <w:color w:val="000000" w:themeColor="text1"/>
                <w:szCs w:val="21"/>
              </w:rPr>
              <w:t>1563</w:t>
            </w:r>
            <w:r w:rsidRPr="00406050">
              <w:rPr>
                <w:rFonts w:ascii="楷体" w:eastAsia="楷体" w:hAnsi="楷体" w:cs="楷体" w:hint="eastAsia"/>
                <w:color w:val="000000" w:themeColor="text1"/>
                <w:szCs w:val="21"/>
              </w:rPr>
              <w:t>次，被引</w:t>
            </w:r>
            <w:r w:rsidRPr="00406050">
              <w:rPr>
                <w:rFonts w:ascii="楷体" w:eastAsia="楷体" w:hAnsi="楷体" w:cs="楷体"/>
                <w:color w:val="000000" w:themeColor="text1"/>
                <w:szCs w:val="21"/>
              </w:rPr>
              <w:t>21</w:t>
            </w:r>
            <w:r w:rsidRPr="00406050">
              <w:rPr>
                <w:rFonts w:ascii="楷体" w:eastAsia="楷体" w:hAnsi="楷体" w:cs="楷体" w:hint="eastAsia"/>
                <w:color w:val="000000" w:themeColor="text1"/>
                <w:szCs w:val="21"/>
              </w:rPr>
              <w:t>次。</w:t>
            </w:r>
          </w:p>
        </w:tc>
      </w:tr>
      <w:tr w:rsidR="00406050" w:rsidRPr="00406050" w:rsidTr="00F564A1">
        <w:trPr>
          <w:trHeight w:val="90"/>
          <w:jc w:val="center"/>
        </w:trPr>
        <w:tc>
          <w:tcPr>
            <w:tcW w:w="569" w:type="dxa"/>
            <w:gridSpan w:val="2"/>
            <w:tcBorders>
              <w:top w:val="single" w:sz="4" w:space="0" w:color="auto"/>
              <w:left w:val="single" w:sz="12"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bCs/>
                <w:color w:val="000000" w:themeColor="text1"/>
                <w:szCs w:val="21"/>
              </w:rPr>
            </w:pPr>
            <w:r w:rsidRPr="00406050">
              <w:rPr>
                <w:rFonts w:ascii="楷体" w:eastAsia="楷体" w:hAnsi="楷体" w:cs="楷体"/>
                <w:bCs/>
                <w:color w:val="000000" w:themeColor="text1"/>
                <w:szCs w:val="21"/>
              </w:rPr>
              <w:lastRenderedPageBreak/>
              <w:t>7</w:t>
            </w:r>
          </w:p>
        </w:tc>
        <w:tc>
          <w:tcPr>
            <w:tcW w:w="3423" w:type="dxa"/>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习近平党内监督制度建设思想研究</w:t>
            </w:r>
          </w:p>
        </w:tc>
        <w:tc>
          <w:tcPr>
            <w:tcW w:w="852" w:type="dxa"/>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1009-2528</w:t>
            </w:r>
          </w:p>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-3</w:t>
            </w:r>
          </w:p>
        </w:tc>
        <w:tc>
          <w:tcPr>
            <w:tcW w:w="811" w:type="dxa"/>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proofErr w:type="gramStart"/>
            <w:r w:rsidRPr="00406050">
              <w:rPr>
                <w:rFonts w:ascii="楷体" w:eastAsia="楷体" w:hAnsi="楷体" w:cs="楷体" w:hint="eastAsia"/>
                <w:color w:val="000000" w:themeColor="text1"/>
                <w:szCs w:val="21"/>
              </w:rPr>
              <w:t>朱洲</w:t>
            </w:r>
            <w:proofErr w:type="gram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proofErr w:type="gramStart"/>
            <w:r w:rsidRPr="00406050">
              <w:rPr>
                <w:rFonts w:ascii="楷体" w:eastAsia="楷体" w:hAnsi="楷体" w:cs="楷体" w:hint="eastAsia"/>
                <w:color w:val="000000" w:themeColor="text1"/>
                <w:szCs w:val="21"/>
              </w:rPr>
              <w:t>朱洲</w:t>
            </w:r>
            <w:proofErr w:type="gramEnd"/>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思想理论教育导刊</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201806</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top w:val="single" w:sz="4" w:space="0" w:color="auto"/>
              <w:left w:val="single" w:sz="4" w:space="0" w:color="auto"/>
              <w:bottom w:val="single" w:sz="4" w:space="0" w:color="auto"/>
              <w:right w:val="single" w:sz="12" w:space="0" w:color="auto"/>
            </w:tcBorders>
            <w:vAlign w:val="center"/>
          </w:tcPr>
          <w:p w:rsidR="00472F25" w:rsidRPr="00406050" w:rsidRDefault="00472F25" w:rsidP="006F5594">
            <w:pPr>
              <w:adjustRightInd w:val="0"/>
              <w:snapToGrid w:val="0"/>
              <w:spacing w:line="360" w:lineRule="exact"/>
              <w:jc w:val="left"/>
              <w:rPr>
                <w:rFonts w:ascii="楷体" w:eastAsia="楷体" w:hAnsi="楷体" w:cs="楷体"/>
                <w:color w:val="000000" w:themeColor="text1"/>
                <w:szCs w:val="21"/>
              </w:rPr>
            </w:pPr>
            <w:r w:rsidRPr="00406050">
              <w:rPr>
                <w:rFonts w:ascii="楷体" w:eastAsia="楷体" w:hAnsi="楷体" w:cs="楷体" w:hint="eastAsia"/>
                <w:color w:val="000000" w:themeColor="text1"/>
                <w:szCs w:val="21"/>
              </w:rPr>
              <w:t>对深化习近平党内监督制度建设思想研究具有一定理论和实践借鉴意义。在知网上被下载</w:t>
            </w:r>
            <w:r w:rsidRPr="00406050">
              <w:rPr>
                <w:rFonts w:ascii="楷体" w:eastAsia="楷体" w:hAnsi="楷体" w:cs="楷体"/>
                <w:color w:val="000000" w:themeColor="text1"/>
                <w:szCs w:val="21"/>
              </w:rPr>
              <w:t>703</w:t>
            </w:r>
            <w:r w:rsidRPr="00406050">
              <w:rPr>
                <w:rFonts w:ascii="楷体" w:eastAsia="楷体" w:hAnsi="楷体" w:cs="楷体" w:hint="eastAsia"/>
                <w:color w:val="000000" w:themeColor="text1"/>
                <w:szCs w:val="21"/>
              </w:rPr>
              <w:t>次，被引</w:t>
            </w:r>
            <w:r w:rsidRPr="00406050">
              <w:rPr>
                <w:rFonts w:ascii="楷体" w:eastAsia="楷体" w:hAnsi="楷体" w:cs="楷体"/>
                <w:color w:val="000000" w:themeColor="text1"/>
                <w:szCs w:val="21"/>
              </w:rPr>
              <w:t>9</w:t>
            </w:r>
            <w:r w:rsidRPr="00406050">
              <w:rPr>
                <w:rFonts w:ascii="楷体" w:eastAsia="楷体" w:hAnsi="楷体" w:cs="楷体" w:hint="eastAsia"/>
                <w:color w:val="000000" w:themeColor="text1"/>
                <w:szCs w:val="21"/>
              </w:rPr>
              <w:t>次。</w:t>
            </w:r>
          </w:p>
        </w:tc>
      </w:tr>
      <w:tr w:rsidR="00406050" w:rsidRPr="00406050" w:rsidTr="00F564A1">
        <w:trPr>
          <w:trHeight w:val="454"/>
          <w:jc w:val="center"/>
        </w:trPr>
        <w:tc>
          <w:tcPr>
            <w:tcW w:w="569" w:type="dxa"/>
            <w:gridSpan w:val="2"/>
            <w:tcBorders>
              <w:top w:val="single" w:sz="4" w:space="0" w:color="auto"/>
              <w:left w:val="single" w:sz="12" w:space="0" w:color="auto"/>
              <w:bottom w:val="single" w:sz="12"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bCs/>
                <w:color w:val="000000" w:themeColor="text1"/>
                <w:szCs w:val="21"/>
              </w:rPr>
            </w:pPr>
            <w:r w:rsidRPr="00406050">
              <w:rPr>
                <w:rFonts w:ascii="楷体" w:eastAsia="楷体" w:hAnsi="楷体" w:cs="楷体"/>
                <w:bCs/>
                <w:color w:val="000000" w:themeColor="text1"/>
                <w:szCs w:val="21"/>
              </w:rPr>
              <w:t>8</w:t>
            </w:r>
          </w:p>
        </w:tc>
        <w:tc>
          <w:tcPr>
            <w:tcW w:w="3423" w:type="dxa"/>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习近平廉政治理的理论创新与时代价值</w:t>
            </w:r>
          </w:p>
        </w:tc>
        <w:tc>
          <w:tcPr>
            <w:tcW w:w="852" w:type="dxa"/>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1002-5707</w:t>
            </w:r>
          </w:p>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w:t>
            </w:r>
          </w:p>
        </w:tc>
        <w:tc>
          <w:tcPr>
            <w:tcW w:w="811" w:type="dxa"/>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翁良殊</w:t>
            </w:r>
          </w:p>
        </w:tc>
        <w:tc>
          <w:tcPr>
            <w:tcW w:w="709"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翁良殊</w:t>
            </w:r>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思想教育研究</w:t>
            </w:r>
          </w:p>
        </w:tc>
        <w:tc>
          <w:tcPr>
            <w:tcW w:w="851"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201810</w:t>
            </w:r>
          </w:p>
        </w:tc>
        <w:tc>
          <w:tcPr>
            <w:tcW w:w="1275"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top w:val="single" w:sz="4" w:space="0" w:color="auto"/>
              <w:left w:val="single" w:sz="4" w:space="0" w:color="auto"/>
              <w:bottom w:val="single" w:sz="12" w:space="0" w:color="auto"/>
              <w:right w:val="single" w:sz="12" w:space="0" w:color="auto"/>
            </w:tcBorders>
            <w:vAlign w:val="center"/>
          </w:tcPr>
          <w:p w:rsidR="00472F25" w:rsidRPr="00406050" w:rsidRDefault="00472F25" w:rsidP="006F5594">
            <w:pPr>
              <w:adjustRightInd w:val="0"/>
              <w:snapToGrid w:val="0"/>
              <w:spacing w:line="36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观点较为新意。在知网上被下载</w:t>
            </w:r>
            <w:r w:rsidRPr="00406050">
              <w:rPr>
                <w:rFonts w:ascii="楷体" w:eastAsia="楷体" w:hAnsi="楷体" w:cs="楷体"/>
                <w:color w:val="000000" w:themeColor="text1"/>
                <w:szCs w:val="21"/>
              </w:rPr>
              <w:t>618</w:t>
            </w:r>
            <w:r w:rsidRPr="00406050">
              <w:rPr>
                <w:rFonts w:ascii="楷体" w:eastAsia="楷体" w:hAnsi="楷体" w:cs="楷体" w:hint="eastAsia"/>
                <w:color w:val="000000" w:themeColor="text1"/>
                <w:szCs w:val="21"/>
              </w:rPr>
              <w:t>次，被引</w:t>
            </w:r>
            <w:r w:rsidRPr="00406050">
              <w:rPr>
                <w:rFonts w:ascii="楷体" w:eastAsia="楷体" w:hAnsi="楷体" w:cs="楷体"/>
                <w:color w:val="000000" w:themeColor="text1"/>
                <w:szCs w:val="21"/>
              </w:rPr>
              <w:t>6</w:t>
            </w:r>
            <w:r w:rsidRPr="00406050">
              <w:rPr>
                <w:rFonts w:ascii="楷体" w:eastAsia="楷体" w:hAnsi="楷体" w:cs="楷体" w:hint="eastAsia"/>
                <w:color w:val="000000" w:themeColor="text1"/>
                <w:szCs w:val="21"/>
              </w:rPr>
              <w:t>次。</w:t>
            </w:r>
          </w:p>
        </w:tc>
      </w:tr>
      <w:tr w:rsidR="00406050" w:rsidRPr="00406050" w:rsidTr="00F564A1">
        <w:trPr>
          <w:trHeight w:val="817"/>
          <w:jc w:val="center"/>
        </w:trPr>
        <w:tc>
          <w:tcPr>
            <w:tcW w:w="554" w:type="dxa"/>
            <w:tcBorders>
              <w:top w:val="single" w:sz="12" w:space="0" w:color="auto"/>
              <w:left w:val="single" w:sz="12" w:space="0" w:color="auto"/>
            </w:tcBorders>
            <w:vAlign w:val="center"/>
          </w:tcPr>
          <w:p w:rsidR="00472F25" w:rsidRPr="00406050" w:rsidRDefault="00160A00" w:rsidP="006F5594">
            <w:pPr>
              <w:jc w:val="center"/>
              <w:rPr>
                <w:rFonts w:ascii="楷体" w:eastAsia="楷体" w:hAnsi="楷体"/>
                <w:color w:val="000000" w:themeColor="text1"/>
                <w:szCs w:val="21"/>
              </w:rPr>
            </w:pPr>
            <w:r w:rsidRPr="00406050">
              <w:rPr>
                <w:rFonts w:ascii="楷体" w:eastAsia="楷体" w:hAnsi="楷体" w:hint="eastAsia"/>
                <w:color w:val="000000" w:themeColor="text1"/>
                <w:szCs w:val="21"/>
              </w:rPr>
              <w:t>9</w:t>
            </w:r>
          </w:p>
        </w:tc>
        <w:tc>
          <w:tcPr>
            <w:tcW w:w="3438" w:type="dxa"/>
            <w:gridSpan w:val="2"/>
            <w:tcBorders>
              <w:top w:val="single" w:sz="12" w:space="0" w:color="auto"/>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中国特色社会主义道路选择的三个维度</w:t>
            </w:r>
          </w:p>
        </w:tc>
        <w:tc>
          <w:tcPr>
            <w:tcW w:w="852" w:type="dxa"/>
            <w:tcBorders>
              <w:top w:val="single" w:sz="12" w:space="0" w:color="auto"/>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CN11-0026-1</w:t>
            </w:r>
          </w:p>
        </w:tc>
        <w:tc>
          <w:tcPr>
            <w:tcW w:w="850" w:type="dxa"/>
            <w:gridSpan w:val="2"/>
            <w:tcBorders>
              <w:top w:val="single" w:sz="12" w:space="0" w:color="auto"/>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张立学</w:t>
            </w:r>
          </w:p>
        </w:tc>
        <w:tc>
          <w:tcPr>
            <w:tcW w:w="709" w:type="dxa"/>
            <w:gridSpan w:val="2"/>
            <w:tcBorders>
              <w:top w:val="single" w:sz="12" w:space="0" w:color="auto"/>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张立学</w:t>
            </w:r>
          </w:p>
        </w:tc>
        <w:tc>
          <w:tcPr>
            <w:tcW w:w="2268" w:type="dxa"/>
            <w:gridSpan w:val="2"/>
            <w:tcBorders>
              <w:top w:val="single" w:sz="12" w:space="0" w:color="auto"/>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光明日报</w:t>
            </w:r>
          </w:p>
        </w:tc>
        <w:tc>
          <w:tcPr>
            <w:tcW w:w="851" w:type="dxa"/>
            <w:gridSpan w:val="2"/>
            <w:tcBorders>
              <w:top w:val="single" w:sz="12" w:space="0" w:color="auto"/>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201608</w:t>
            </w:r>
          </w:p>
        </w:tc>
        <w:tc>
          <w:tcPr>
            <w:tcW w:w="1275" w:type="dxa"/>
            <w:gridSpan w:val="2"/>
            <w:tcBorders>
              <w:top w:val="single" w:sz="12" w:space="0" w:color="auto"/>
              <w:bottom w:val="single" w:sz="4" w:space="0" w:color="auto"/>
            </w:tcBorders>
            <w:vAlign w:val="center"/>
          </w:tcPr>
          <w:p w:rsidR="00472F25" w:rsidRPr="00406050" w:rsidRDefault="00472F25" w:rsidP="006F5594">
            <w:pPr>
              <w:spacing w:line="36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第一作者及通讯作者</w:t>
            </w:r>
          </w:p>
        </w:tc>
        <w:tc>
          <w:tcPr>
            <w:tcW w:w="528" w:type="dxa"/>
            <w:tcBorders>
              <w:top w:val="single" w:sz="12" w:space="0" w:color="auto"/>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top w:val="single" w:sz="12" w:space="0" w:color="auto"/>
              <w:bottom w:val="single" w:sz="4" w:space="0" w:color="auto"/>
              <w:right w:val="single" w:sz="12" w:space="0" w:color="auto"/>
            </w:tcBorders>
            <w:vAlign w:val="center"/>
          </w:tcPr>
          <w:p w:rsidR="00472F25" w:rsidRPr="00406050" w:rsidRDefault="00472F25" w:rsidP="006F5594">
            <w:pPr>
              <w:spacing w:line="36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在中国社会科学网、光明网、中国</w:t>
            </w:r>
            <w:proofErr w:type="gramStart"/>
            <w:r w:rsidRPr="00406050">
              <w:rPr>
                <w:rFonts w:ascii="楷体" w:eastAsia="楷体" w:hAnsi="楷体" w:cs="楷体" w:hint="eastAsia"/>
                <w:color w:val="000000" w:themeColor="text1"/>
                <w:szCs w:val="21"/>
              </w:rPr>
              <w:t>文明网</w:t>
            </w:r>
            <w:proofErr w:type="gramEnd"/>
            <w:r w:rsidRPr="00406050">
              <w:rPr>
                <w:rFonts w:ascii="楷体" w:eastAsia="楷体" w:hAnsi="楷体" w:cs="楷体" w:hint="eastAsia"/>
                <w:color w:val="000000" w:themeColor="text1"/>
                <w:szCs w:val="21"/>
              </w:rPr>
              <w:t>等多家主流网站转载，在知网上被下载123次。</w:t>
            </w:r>
          </w:p>
        </w:tc>
      </w:tr>
      <w:tr w:rsidR="00406050" w:rsidRPr="00406050" w:rsidTr="00F564A1">
        <w:trPr>
          <w:trHeight w:val="1649"/>
          <w:jc w:val="center"/>
        </w:trPr>
        <w:tc>
          <w:tcPr>
            <w:tcW w:w="554" w:type="dxa"/>
            <w:tcBorders>
              <w:top w:val="single" w:sz="4" w:space="0" w:color="auto"/>
              <w:left w:val="single" w:sz="12" w:space="0" w:color="auto"/>
            </w:tcBorders>
            <w:vAlign w:val="center"/>
          </w:tcPr>
          <w:p w:rsidR="00472F25" w:rsidRPr="00406050" w:rsidRDefault="00160A00" w:rsidP="006F5594">
            <w:pPr>
              <w:jc w:val="center"/>
              <w:rPr>
                <w:rFonts w:ascii="楷体" w:eastAsia="楷体" w:hAnsi="楷体"/>
                <w:color w:val="000000" w:themeColor="text1"/>
                <w:szCs w:val="21"/>
              </w:rPr>
            </w:pPr>
            <w:r w:rsidRPr="00406050">
              <w:rPr>
                <w:rFonts w:ascii="楷体" w:eastAsia="楷体" w:hAnsi="楷体" w:hint="eastAsia"/>
                <w:color w:val="000000" w:themeColor="text1"/>
                <w:szCs w:val="21"/>
              </w:rPr>
              <w:t>10</w:t>
            </w:r>
          </w:p>
        </w:tc>
        <w:tc>
          <w:tcPr>
            <w:tcW w:w="3438"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中国特色社会主义新时代与中国道路的新高度</w:t>
            </w:r>
          </w:p>
        </w:tc>
        <w:tc>
          <w:tcPr>
            <w:tcW w:w="852" w:type="dxa"/>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1006-6470</w:t>
            </w:r>
          </w:p>
        </w:tc>
        <w:tc>
          <w:tcPr>
            <w:tcW w:w="850"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何玉芳</w:t>
            </w:r>
          </w:p>
        </w:tc>
        <w:tc>
          <w:tcPr>
            <w:tcW w:w="709"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何玉芳</w:t>
            </w:r>
          </w:p>
        </w:tc>
        <w:tc>
          <w:tcPr>
            <w:tcW w:w="2268"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中国特色社会主义研究</w:t>
            </w:r>
          </w:p>
        </w:tc>
        <w:tc>
          <w:tcPr>
            <w:tcW w:w="851"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201801</w:t>
            </w:r>
          </w:p>
        </w:tc>
        <w:tc>
          <w:tcPr>
            <w:tcW w:w="1275"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第一作者及通讯作者</w:t>
            </w:r>
          </w:p>
        </w:tc>
        <w:tc>
          <w:tcPr>
            <w:tcW w:w="528" w:type="dxa"/>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bottom w:val="single" w:sz="4" w:space="0" w:color="auto"/>
              <w:right w:val="single" w:sz="12" w:space="0" w:color="auto"/>
            </w:tcBorders>
            <w:vAlign w:val="center"/>
          </w:tcPr>
          <w:p w:rsidR="00472F25" w:rsidRPr="00406050" w:rsidRDefault="00472F25" w:rsidP="006F5594">
            <w:pPr>
              <w:spacing w:line="36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对深化中国特色社会主义新时代与中国道路研究具有一定的理论和实践意义。在知网上被下载799次，被引 3次。</w:t>
            </w:r>
          </w:p>
        </w:tc>
      </w:tr>
      <w:tr w:rsidR="00406050" w:rsidRPr="00406050" w:rsidTr="00F564A1">
        <w:trPr>
          <w:trHeight w:val="1120"/>
          <w:jc w:val="center"/>
        </w:trPr>
        <w:tc>
          <w:tcPr>
            <w:tcW w:w="554" w:type="dxa"/>
            <w:tcBorders>
              <w:top w:val="single" w:sz="4" w:space="0" w:color="auto"/>
              <w:left w:val="single" w:sz="12" w:space="0" w:color="auto"/>
            </w:tcBorders>
            <w:vAlign w:val="center"/>
          </w:tcPr>
          <w:p w:rsidR="00472F25" w:rsidRPr="00406050" w:rsidRDefault="00160A00" w:rsidP="006F5594">
            <w:pPr>
              <w:jc w:val="center"/>
              <w:rPr>
                <w:rFonts w:ascii="楷体" w:eastAsia="楷体" w:hAnsi="楷体"/>
                <w:color w:val="000000" w:themeColor="text1"/>
                <w:szCs w:val="21"/>
              </w:rPr>
            </w:pPr>
            <w:r w:rsidRPr="00406050">
              <w:rPr>
                <w:rFonts w:ascii="楷体" w:eastAsia="楷体" w:hAnsi="楷体" w:hint="eastAsia"/>
                <w:color w:val="000000" w:themeColor="text1"/>
                <w:szCs w:val="21"/>
              </w:rPr>
              <w:t>11</w:t>
            </w:r>
          </w:p>
        </w:tc>
        <w:tc>
          <w:tcPr>
            <w:tcW w:w="3438"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中国特色社会主义道路的价值指向</w:t>
            </w:r>
          </w:p>
        </w:tc>
        <w:tc>
          <w:tcPr>
            <w:tcW w:w="852" w:type="dxa"/>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1002-1493-1</w:t>
            </w:r>
          </w:p>
        </w:tc>
        <w:tc>
          <w:tcPr>
            <w:tcW w:w="850"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郑士鹏</w:t>
            </w:r>
          </w:p>
        </w:tc>
        <w:tc>
          <w:tcPr>
            <w:tcW w:w="709"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郑士鹏</w:t>
            </w:r>
          </w:p>
        </w:tc>
        <w:tc>
          <w:tcPr>
            <w:tcW w:w="2268"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科学社会主义</w:t>
            </w:r>
          </w:p>
        </w:tc>
        <w:tc>
          <w:tcPr>
            <w:tcW w:w="851"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201910</w:t>
            </w:r>
          </w:p>
        </w:tc>
        <w:tc>
          <w:tcPr>
            <w:tcW w:w="1275"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第一作者及通讯作者</w:t>
            </w:r>
          </w:p>
        </w:tc>
        <w:tc>
          <w:tcPr>
            <w:tcW w:w="528" w:type="dxa"/>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bottom w:val="single" w:sz="4" w:space="0" w:color="auto"/>
              <w:right w:val="single" w:sz="12" w:space="0" w:color="auto"/>
            </w:tcBorders>
            <w:vAlign w:val="center"/>
          </w:tcPr>
          <w:p w:rsidR="00472F25" w:rsidRPr="00406050" w:rsidRDefault="00472F25" w:rsidP="006F5594">
            <w:pPr>
              <w:spacing w:line="360" w:lineRule="exact"/>
              <w:jc w:val="left"/>
              <w:rPr>
                <w:rFonts w:ascii="楷体" w:eastAsia="楷体" w:hAnsi="楷体" w:cs="楷体"/>
                <w:color w:val="000000" w:themeColor="text1"/>
                <w:szCs w:val="21"/>
              </w:rPr>
            </w:pPr>
            <w:r w:rsidRPr="00406050">
              <w:rPr>
                <w:rFonts w:ascii="楷体" w:eastAsia="楷体" w:hAnsi="楷体" w:cs="楷体" w:hint="eastAsia"/>
                <w:color w:val="000000" w:themeColor="text1"/>
                <w:szCs w:val="21"/>
              </w:rPr>
              <w:t>对坚持“四个自信”具有一定的意义。在知网上被下载402次，被引 1次。</w:t>
            </w:r>
          </w:p>
        </w:tc>
      </w:tr>
      <w:tr w:rsidR="00406050" w:rsidRPr="00406050" w:rsidTr="00F564A1">
        <w:trPr>
          <w:trHeight w:val="1547"/>
          <w:jc w:val="center"/>
        </w:trPr>
        <w:tc>
          <w:tcPr>
            <w:tcW w:w="554" w:type="dxa"/>
            <w:tcBorders>
              <w:left w:val="single" w:sz="12" w:space="0" w:color="auto"/>
            </w:tcBorders>
            <w:vAlign w:val="center"/>
          </w:tcPr>
          <w:p w:rsidR="00472F25" w:rsidRPr="00406050" w:rsidRDefault="00160A00"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lastRenderedPageBreak/>
              <w:t>12</w:t>
            </w:r>
          </w:p>
        </w:tc>
        <w:tc>
          <w:tcPr>
            <w:tcW w:w="3438"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以人民为中心的共享发展</w:t>
            </w:r>
          </w:p>
        </w:tc>
        <w:tc>
          <w:tcPr>
            <w:tcW w:w="852" w:type="dxa"/>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1005-8273-1</w:t>
            </w:r>
          </w:p>
        </w:tc>
        <w:tc>
          <w:tcPr>
            <w:tcW w:w="850"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李效东</w:t>
            </w:r>
          </w:p>
        </w:tc>
        <w:tc>
          <w:tcPr>
            <w:tcW w:w="709"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李效东</w:t>
            </w:r>
          </w:p>
        </w:tc>
        <w:tc>
          <w:tcPr>
            <w:tcW w:w="2268"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毛泽东邓小平理论研究</w:t>
            </w:r>
          </w:p>
        </w:tc>
        <w:tc>
          <w:tcPr>
            <w:tcW w:w="851"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201705</w:t>
            </w:r>
          </w:p>
        </w:tc>
        <w:tc>
          <w:tcPr>
            <w:tcW w:w="1275"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第一作者及通讯作者</w:t>
            </w:r>
          </w:p>
        </w:tc>
        <w:tc>
          <w:tcPr>
            <w:tcW w:w="528" w:type="dxa"/>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bottom w:val="single" w:sz="4" w:space="0" w:color="auto"/>
              <w:right w:val="single" w:sz="12" w:space="0" w:color="auto"/>
            </w:tcBorders>
            <w:vAlign w:val="center"/>
          </w:tcPr>
          <w:p w:rsidR="00472F25" w:rsidRPr="00406050" w:rsidRDefault="00472F25" w:rsidP="006F5594">
            <w:pPr>
              <w:spacing w:line="360" w:lineRule="exact"/>
              <w:jc w:val="left"/>
              <w:rPr>
                <w:rFonts w:ascii="楷体" w:eastAsia="楷体" w:hAnsi="楷体" w:cs="楷体"/>
                <w:color w:val="000000" w:themeColor="text1"/>
                <w:szCs w:val="21"/>
              </w:rPr>
            </w:pPr>
            <w:r w:rsidRPr="00406050">
              <w:rPr>
                <w:rFonts w:ascii="楷体" w:eastAsia="楷体" w:hAnsi="楷体" w:cs="楷体" w:hint="eastAsia"/>
                <w:color w:val="000000" w:themeColor="text1"/>
                <w:szCs w:val="21"/>
              </w:rPr>
              <w:t>对深化以人民为中心的发展思想研究具有一定的理论和实践借鉴意义。在知网上被下载855次，被引 4次。</w:t>
            </w:r>
          </w:p>
        </w:tc>
      </w:tr>
      <w:tr w:rsidR="00406050" w:rsidRPr="00406050" w:rsidTr="00F564A1">
        <w:trPr>
          <w:trHeight w:val="1338"/>
          <w:jc w:val="center"/>
        </w:trPr>
        <w:tc>
          <w:tcPr>
            <w:tcW w:w="554" w:type="dxa"/>
            <w:tcBorders>
              <w:left w:val="single" w:sz="12" w:space="0" w:color="auto"/>
              <w:bottom w:val="single" w:sz="4" w:space="0" w:color="auto"/>
            </w:tcBorders>
            <w:vAlign w:val="center"/>
          </w:tcPr>
          <w:p w:rsidR="00472F25" w:rsidRPr="00406050" w:rsidRDefault="00160A00"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13</w:t>
            </w:r>
          </w:p>
        </w:tc>
        <w:tc>
          <w:tcPr>
            <w:tcW w:w="3438"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新时代坚持以人民为中心思想的价值思考</w:t>
            </w:r>
          </w:p>
        </w:tc>
        <w:tc>
          <w:tcPr>
            <w:tcW w:w="852" w:type="dxa"/>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2095-1817</w:t>
            </w:r>
          </w:p>
        </w:tc>
        <w:tc>
          <w:tcPr>
            <w:tcW w:w="850"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何玉芳</w:t>
            </w:r>
          </w:p>
        </w:tc>
        <w:tc>
          <w:tcPr>
            <w:tcW w:w="709"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何玉芳</w:t>
            </w:r>
          </w:p>
        </w:tc>
        <w:tc>
          <w:tcPr>
            <w:tcW w:w="2268"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红旗文稿</w:t>
            </w:r>
          </w:p>
        </w:tc>
        <w:tc>
          <w:tcPr>
            <w:tcW w:w="851"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201807</w:t>
            </w:r>
          </w:p>
        </w:tc>
        <w:tc>
          <w:tcPr>
            <w:tcW w:w="1275" w:type="dxa"/>
            <w:gridSpan w:val="2"/>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第一作者及通讯作者</w:t>
            </w:r>
          </w:p>
        </w:tc>
        <w:tc>
          <w:tcPr>
            <w:tcW w:w="528" w:type="dxa"/>
            <w:tcBorders>
              <w:bottom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bottom w:val="single" w:sz="4" w:space="0" w:color="auto"/>
              <w:right w:val="single" w:sz="12" w:space="0" w:color="auto"/>
            </w:tcBorders>
            <w:vAlign w:val="center"/>
          </w:tcPr>
          <w:p w:rsidR="00472F25" w:rsidRPr="00406050" w:rsidRDefault="00472F25" w:rsidP="006F5594">
            <w:pPr>
              <w:spacing w:line="36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被求是网、</w:t>
            </w:r>
            <w:proofErr w:type="gramStart"/>
            <w:r w:rsidRPr="00406050">
              <w:rPr>
                <w:rFonts w:ascii="楷体" w:eastAsia="楷体" w:hAnsi="楷体" w:cs="楷体" w:hint="eastAsia"/>
                <w:color w:val="000000" w:themeColor="text1"/>
                <w:szCs w:val="21"/>
              </w:rPr>
              <w:t>中国智库网</w:t>
            </w:r>
            <w:proofErr w:type="gramEnd"/>
            <w:r w:rsidRPr="00406050">
              <w:rPr>
                <w:rFonts w:ascii="楷体" w:eastAsia="楷体" w:hAnsi="楷体" w:cs="楷体" w:hint="eastAsia"/>
                <w:color w:val="000000" w:themeColor="text1"/>
                <w:szCs w:val="21"/>
              </w:rPr>
              <w:t>等多家媒体网站转载。在知网上被下载833次，被引 10次，</w:t>
            </w:r>
          </w:p>
        </w:tc>
      </w:tr>
      <w:tr w:rsidR="00406050" w:rsidRPr="00406050" w:rsidTr="00F564A1">
        <w:trPr>
          <w:trHeight w:val="1338"/>
          <w:jc w:val="center"/>
        </w:trPr>
        <w:tc>
          <w:tcPr>
            <w:tcW w:w="554" w:type="dxa"/>
            <w:tcBorders>
              <w:left w:val="single" w:sz="12" w:space="0" w:color="auto"/>
              <w:bottom w:val="single" w:sz="12" w:space="0" w:color="auto"/>
            </w:tcBorders>
            <w:vAlign w:val="center"/>
          </w:tcPr>
          <w:p w:rsidR="00472F25" w:rsidRPr="00406050" w:rsidRDefault="00160A00"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14</w:t>
            </w:r>
          </w:p>
        </w:tc>
        <w:tc>
          <w:tcPr>
            <w:tcW w:w="3438" w:type="dxa"/>
            <w:gridSpan w:val="2"/>
            <w:tcBorders>
              <w:bottom w:val="single" w:sz="12"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新时代党的政治建设的逻辑理路</w:t>
            </w:r>
          </w:p>
        </w:tc>
        <w:tc>
          <w:tcPr>
            <w:tcW w:w="852" w:type="dxa"/>
            <w:tcBorders>
              <w:bottom w:val="single" w:sz="12"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1005-8273-2</w:t>
            </w:r>
          </w:p>
        </w:tc>
        <w:tc>
          <w:tcPr>
            <w:tcW w:w="850" w:type="dxa"/>
            <w:gridSpan w:val="2"/>
            <w:tcBorders>
              <w:bottom w:val="single" w:sz="12"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陈树文</w:t>
            </w:r>
          </w:p>
        </w:tc>
        <w:tc>
          <w:tcPr>
            <w:tcW w:w="709" w:type="dxa"/>
            <w:gridSpan w:val="2"/>
            <w:tcBorders>
              <w:bottom w:val="single" w:sz="12"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陈树文</w:t>
            </w:r>
          </w:p>
        </w:tc>
        <w:tc>
          <w:tcPr>
            <w:tcW w:w="2268" w:type="dxa"/>
            <w:gridSpan w:val="2"/>
            <w:tcBorders>
              <w:bottom w:val="single" w:sz="12"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毛泽东邓小平理论研究</w:t>
            </w:r>
          </w:p>
        </w:tc>
        <w:tc>
          <w:tcPr>
            <w:tcW w:w="851" w:type="dxa"/>
            <w:gridSpan w:val="2"/>
            <w:tcBorders>
              <w:bottom w:val="single" w:sz="12"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201803</w:t>
            </w:r>
          </w:p>
        </w:tc>
        <w:tc>
          <w:tcPr>
            <w:tcW w:w="1275" w:type="dxa"/>
            <w:gridSpan w:val="2"/>
            <w:tcBorders>
              <w:bottom w:val="single" w:sz="12" w:space="0" w:color="auto"/>
            </w:tcBorders>
            <w:vAlign w:val="center"/>
          </w:tcPr>
          <w:p w:rsidR="00472F25" w:rsidRPr="00406050" w:rsidRDefault="00472F25" w:rsidP="006F5594">
            <w:pPr>
              <w:spacing w:line="36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第一作者及通讯作者</w:t>
            </w:r>
          </w:p>
        </w:tc>
        <w:tc>
          <w:tcPr>
            <w:tcW w:w="528" w:type="dxa"/>
            <w:tcBorders>
              <w:bottom w:val="single" w:sz="12"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bottom w:val="single" w:sz="12" w:space="0" w:color="auto"/>
              <w:right w:val="single" w:sz="12" w:space="0" w:color="auto"/>
            </w:tcBorders>
            <w:vAlign w:val="center"/>
          </w:tcPr>
          <w:p w:rsidR="00472F25" w:rsidRPr="00406050" w:rsidRDefault="00472F25" w:rsidP="006F5594">
            <w:pPr>
              <w:spacing w:line="360" w:lineRule="exact"/>
              <w:jc w:val="left"/>
              <w:rPr>
                <w:rFonts w:ascii="楷体" w:eastAsia="楷体" w:hAnsi="楷体" w:cs="楷体"/>
                <w:color w:val="000000" w:themeColor="text1"/>
                <w:szCs w:val="21"/>
              </w:rPr>
            </w:pPr>
            <w:r w:rsidRPr="00406050">
              <w:rPr>
                <w:rFonts w:ascii="楷体" w:eastAsia="楷体" w:hAnsi="楷体" w:cs="楷体" w:hint="eastAsia"/>
                <w:color w:val="000000" w:themeColor="text1"/>
                <w:szCs w:val="21"/>
              </w:rPr>
              <w:t>对深化新时代党的政治建设研究具有一定的理论和实践借鉴意义。在知网上被下载1617次，被引20次。</w:t>
            </w:r>
          </w:p>
        </w:tc>
      </w:tr>
      <w:tr w:rsidR="00406050" w:rsidRPr="00406050" w:rsidTr="00F564A1">
        <w:trPr>
          <w:trHeight w:val="1679"/>
          <w:jc w:val="center"/>
        </w:trPr>
        <w:tc>
          <w:tcPr>
            <w:tcW w:w="554" w:type="dxa"/>
            <w:tcBorders>
              <w:top w:val="single" w:sz="12" w:space="0" w:color="auto"/>
              <w:left w:val="single" w:sz="12" w:space="0" w:color="auto"/>
              <w:bottom w:val="single" w:sz="4" w:space="0" w:color="auto"/>
              <w:right w:val="single" w:sz="4" w:space="0" w:color="auto"/>
            </w:tcBorders>
            <w:vAlign w:val="center"/>
          </w:tcPr>
          <w:p w:rsidR="00472F25" w:rsidRPr="00406050" w:rsidRDefault="00160A00" w:rsidP="006F5594">
            <w:pPr>
              <w:spacing w:line="360" w:lineRule="exact"/>
              <w:jc w:val="center"/>
              <w:rPr>
                <w:rFonts w:ascii="楷体" w:eastAsia="楷体" w:hAnsi="楷体" w:cs="楷体"/>
                <w:bCs/>
                <w:color w:val="000000" w:themeColor="text1"/>
                <w:szCs w:val="21"/>
              </w:rPr>
            </w:pPr>
            <w:r w:rsidRPr="00406050">
              <w:rPr>
                <w:rFonts w:ascii="楷体" w:eastAsia="楷体" w:hAnsi="楷体" w:cs="楷体" w:hint="eastAsia"/>
                <w:bCs/>
                <w:color w:val="000000" w:themeColor="text1"/>
                <w:szCs w:val="21"/>
              </w:rPr>
              <w:t>15</w:t>
            </w:r>
          </w:p>
        </w:tc>
        <w:tc>
          <w:tcPr>
            <w:tcW w:w="3438" w:type="dxa"/>
            <w:gridSpan w:val="2"/>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我国社会主义工业化内在规定性及其启示</w:t>
            </w:r>
          </w:p>
        </w:tc>
        <w:tc>
          <w:tcPr>
            <w:tcW w:w="852" w:type="dxa"/>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1005-8273-3</w:t>
            </w:r>
          </w:p>
        </w:tc>
        <w:tc>
          <w:tcPr>
            <w:tcW w:w="850" w:type="dxa"/>
            <w:gridSpan w:val="2"/>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proofErr w:type="gramStart"/>
            <w:r w:rsidRPr="00406050">
              <w:rPr>
                <w:rFonts w:ascii="楷体" w:eastAsia="楷体" w:hAnsi="楷体" w:cs="楷体" w:hint="eastAsia"/>
                <w:color w:val="000000" w:themeColor="text1"/>
                <w:szCs w:val="21"/>
              </w:rPr>
              <w:t>丁帅</w:t>
            </w:r>
            <w:proofErr w:type="gramEnd"/>
          </w:p>
        </w:tc>
        <w:tc>
          <w:tcPr>
            <w:tcW w:w="709" w:type="dxa"/>
            <w:gridSpan w:val="2"/>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proofErr w:type="gramStart"/>
            <w:r w:rsidRPr="00406050">
              <w:rPr>
                <w:rFonts w:ascii="楷体" w:eastAsia="楷体" w:hAnsi="楷体" w:cs="楷体" w:hint="eastAsia"/>
                <w:color w:val="000000" w:themeColor="text1"/>
                <w:szCs w:val="21"/>
              </w:rPr>
              <w:t>丁帅</w:t>
            </w:r>
            <w:proofErr w:type="gramEnd"/>
          </w:p>
        </w:tc>
        <w:tc>
          <w:tcPr>
            <w:tcW w:w="2268" w:type="dxa"/>
            <w:gridSpan w:val="2"/>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毛泽东邓小平理论研究</w:t>
            </w:r>
          </w:p>
        </w:tc>
        <w:tc>
          <w:tcPr>
            <w:tcW w:w="851" w:type="dxa"/>
            <w:gridSpan w:val="2"/>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202012</w:t>
            </w:r>
          </w:p>
        </w:tc>
        <w:tc>
          <w:tcPr>
            <w:tcW w:w="1275" w:type="dxa"/>
            <w:gridSpan w:val="2"/>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第一作者及通讯作者</w:t>
            </w:r>
          </w:p>
        </w:tc>
        <w:tc>
          <w:tcPr>
            <w:tcW w:w="528" w:type="dxa"/>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top w:val="single" w:sz="12" w:space="0" w:color="auto"/>
              <w:left w:val="single" w:sz="4" w:space="0" w:color="auto"/>
              <w:bottom w:val="single" w:sz="4" w:space="0" w:color="auto"/>
              <w:right w:val="single" w:sz="12" w:space="0" w:color="auto"/>
            </w:tcBorders>
            <w:vAlign w:val="center"/>
          </w:tcPr>
          <w:p w:rsidR="00472F25" w:rsidRPr="00406050" w:rsidRDefault="00472F25" w:rsidP="006F5594">
            <w:pPr>
              <w:spacing w:line="36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本文在理清社会主义工业化的脉络后，深入探究其内在规定性，为新时代社会主义工业化迈向新阶段提供新思考。</w:t>
            </w:r>
          </w:p>
        </w:tc>
      </w:tr>
      <w:tr w:rsidR="00406050" w:rsidRPr="00406050" w:rsidTr="00F564A1">
        <w:trPr>
          <w:trHeight w:val="454"/>
          <w:jc w:val="center"/>
        </w:trPr>
        <w:tc>
          <w:tcPr>
            <w:tcW w:w="554" w:type="dxa"/>
            <w:tcBorders>
              <w:top w:val="single" w:sz="4" w:space="0" w:color="auto"/>
              <w:left w:val="single" w:sz="12" w:space="0" w:color="auto"/>
              <w:bottom w:val="single" w:sz="12" w:space="0" w:color="auto"/>
              <w:right w:val="single" w:sz="4" w:space="0" w:color="auto"/>
            </w:tcBorders>
            <w:vAlign w:val="center"/>
          </w:tcPr>
          <w:p w:rsidR="00472F25" w:rsidRPr="00406050" w:rsidRDefault="00160A00" w:rsidP="006F5594">
            <w:pPr>
              <w:spacing w:line="360" w:lineRule="exact"/>
              <w:jc w:val="center"/>
              <w:rPr>
                <w:rFonts w:ascii="楷体" w:eastAsia="楷体" w:hAnsi="楷体" w:cs="楷体"/>
                <w:bCs/>
                <w:color w:val="000000" w:themeColor="text1"/>
                <w:szCs w:val="21"/>
              </w:rPr>
            </w:pPr>
            <w:r w:rsidRPr="00406050">
              <w:rPr>
                <w:rFonts w:ascii="楷体" w:eastAsia="楷体" w:hAnsi="楷体" w:cs="楷体" w:hint="eastAsia"/>
                <w:bCs/>
                <w:color w:val="000000" w:themeColor="text1"/>
                <w:szCs w:val="21"/>
              </w:rPr>
              <w:t>16</w:t>
            </w:r>
          </w:p>
        </w:tc>
        <w:tc>
          <w:tcPr>
            <w:tcW w:w="3438"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国家建设背景下的国家生态责任与生态治理能力建设</w:t>
            </w:r>
          </w:p>
        </w:tc>
        <w:tc>
          <w:tcPr>
            <w:tcW w:w="852" w:type="dxa"/>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widowControl/>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1005-6505</w:t>
            </w:r>
          </w:p>
        </w:tc>
        <w:tc>
          <w:tcPr>
            <w:tcW w:w="850"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widowControl/>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邬晓燕</w:t>
            </w:r>
          </w:p>
          <w:p w:rsidR="00472F25" w:rsidRPr="00406050" w:rsidRDefault="00472F25" w:rsidP="006F5594">
            <w:pPr>
              <w:spacing w:line="360" w:lineRule="exact"/>
              <w:jc w:val="center"/>
              <w:rPr>
                <w:rFonts w:ascii="楷体" w:eastAsia="楷体" w:hAnsi="楷体" w:cs="楷体"/>
                <w:color w:val="000000" w:themeColor="text1"/>
                <w:szCs w:val="21"/>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widowControl/>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邬晓燕</w:t>
            </w:r>
          </w:p>
          <w:p w:rsidR="00472F25" w:rsidRPr="00406050" w:rsidRDefault="00472F25" w:rsidP="006F5594">
            <w:pPr>
              <w:spacing w:line="360" w:lineRule="exact"/>
              <w:rPr>
                <w:rFonts w:ascii="楷体" w:eastAsia="楷体" w:hAnsi="楷体" w:cs="楷体"/>
                <w:color w:val="000000" w:themeColor="text1"/>
                <w:szCs w:val="21"/>
              </w:rPr>
            </w:pPr>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widowControl/>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当代世界与社会主义</w:t>
            </w:r>
          </w:p>
          <w:p w:rsidR="00472F25" w:rsidRPr="00406050" w:rsidRDefault="00472F25" w:rsidP="006F5594">
            <w:pPr>
              <w:spacing w:line="360" w:lineRule="exact"/>
              <w:jc w:val="center"/>
              <w:rPr>
                <w:rFonts w:ascii="楷体" w:eastAsia="楷体" w:hAnsi="楷体" w:cs="楷体"/>
                <w:color w:val="000000" w:themeColor="text1"/>
                <w:szCs w:val="21"/>
              </w:rPr>
            </w:pPr>
          </w:p>
        </w:tc>
        <w:tc>
          <w:tcPr>
            <w:tcW w:w="851"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201604</w:t>
            </w:r>
          </w:p>
        </w:tc>
        <w:tc>
          <w:tcPr>
            <w:tcW w:w="1275"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第一作者及通讯作者</w:t>
            </w:r>
          </w:p>
        </w:tc>
        <w:tc>
          <w:tcPr>
            <w:tcW w:w="528" w:type="dxa"/>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top w:val="single" w:sz="4" w:space="0" w:color="auto"/>
              <w:left w:val="single" w:sz="4" w:space="0" w:color="auto"/>
              <w:bottom w:val="single" w:sz="12" w:space="0" w:color="auto"/>
              <w:right w:val="single" w:sz="12" w:space="0" w:color="auto"/>
            </w:tcBorders>
            <w:vAlign w:val="center"/>
          </w:tcPr>
          <w:p w:rsidR="00472F25" w:rsidRPr="00406050" w:rsidRDefault="00472F25" w:rsidP="006F5594">
            <w:pPr>
              <w:spacing w:line="36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在深化我国生态文明建设研究方面产生了较大的学术影响。在知网上被下载634次，被引10次。</w:t>
            </w:r>
          </w:p>
        </w:tc>
      </w:tr>
      <w:tr w:rsidR="00406050" w:rsidRPr="00406050" w:rsidTr="00F564A1">
        <w:trPr>
          <w:trHeight w:val="1567"/>
          <w:jc w:val="center"/>
        </w:trPr>
        <w:tc>
          <w:tcPr>
            <w:tcW w:w="569" w:type="dxa"/>
            <w:gridSpan w:val="2"/>
            <w:tcBorders>
              <w:top w:val="single" w:sz="4" w:space="0" w:color="auto"/>
              <w:left w:val="single" w:sz="12"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lastRenderedPageBreak/>
              <w:t>1</w:t>
            </w:r>
            <w:r w:rsidR="00160A00" w:rsidRPr="00406050">
              <w:rPr>
                <w:rFonts w:ascii="楷体" w:eastAsia="楷体" w:hAnsi="楷体" w:cs="楷体" w:hint="eastAsia"/>
                <w:color w:val="000000" w:themeColor="text1"/>
                <w:szCs w:val="21"/>
              </w:rPr>
              <w:t>7</w:t>
            </w:r>
          </w:p>
        </w:tc>
        <w:tc>
          <w:tcPr>
            <w:tcW w:w="3423" w:type="dxa"/>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马克思主义哲学在何种意义上是一种唯物主义——重新理解《神圣家族》对唯物主义史的梳理</w:t>
            </w:r>
          </w:p>
        </w:tc>
        <w:tc>
          <w:tcPr>
            <w:tcW w:w="852" w:type="dxa"/>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1004-5961</w:t>
            </w:r>
          </w:p>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w:t>
            </w:r>
          </w:p>
        </w:tc>
        <w:tc>
          <w:tcPr>
            <w:tcW w:w="811" w:type="dxa"/>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刘秀萍</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刘秀萍</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马克思主义与现实</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201704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top w:val="single" w:sz="4" w:space="0" w:color="auto"/>
              <w:left w:val="single" w:sz="4" w:space="0" w:color="auto"/>
              <w:bottom w:val="single" w:sz="4" w:space="0" w:color="auto"/>
              <w:right w:val="single" w:sz="12" w:space="0" w:color="auto"/>
            </w:tcBorders>
            <w:vAlign w:val="center"/>
          </w:tcPr>
          <w:p w:rsidR="00472F25" w:rsidRPr="00406050" w:rsidRDefault="00472F25" w:rsidP="006F5594">
            <w:pPr>
              <w:spacing w:line="36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对深化马克思文本研究具有一定的理论和实践借鉴意义。在知网上被下载999次，被引 4次。</w:t>
            </w:r>
          </w:p>
        </w:tc>
      </w:tr>
      <w:tr w:rsidR="00406050" w:rsidRPr="00406050" w:rsidTr="00F564A1">
        <w:trPr>
          <w:trHeight w:val="1274"/>
          <w:jc w:val="center"/>
        </w:trPr>
        <w:tc>
          <w:tcPr>
            <w:tcW w:w="569" w:type="dxa"/>
            <w:gridSpan w:val="2"/>
            <w:tcBorders>
              <w:top w:val="single" w:sz="4" w:space="0" w:color="auto"/>
              <w:left w:val="single" w:sz="12" w:space="0" w:color="auto"/>
              <w:bottom w:val="single" w:sz="12" w:space="0" w:color="auto"/>
              <w:right w:val="single" w:sz="4" w:space="0" w:color="auto"/>
            </w:tcBorders>
            <w:vAlign w:val="center"/>
          </w:tcPr>
          <w:p w:rsidR="00472F25" w:rsidRPr="00406050" w:rsidRDefault="00160A00"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18</w:t>
            </w:r>
          </w:p>
        </w:tc>
        <w:tc>
          <w:tcPr>
            <w:tcW w:w="3423" w:type="dxa"/>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重新辨析马克思对“犹太人问题”的解答——从《论犹太人问题》到《神圣家族》</w:t>
            </w:r>
          </w:p>
        </w:tc>
        <w:tc>
          <w:tcPr>
            <w:tcW w:w="852" w:type="dxa"/>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1002-8862</w:t>
            </w:r>
          </w:p>
        </w:tc>
        <w:tc>
          <w:tcPr>
            <w:tcW w:w="811" w:type="dxa"/>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刘秀萍</w:t>
            </w:r>
          </w:p>
        </w:tc>
        <w:tc>
          <w:tcPr>
            <w:tcW w:w="709"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刘秀萍</w:t>
            </w:r>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哲学动态</w:t>
            </w:r>
          </w:p>
        </w:tc>
        <w:tc>
          <w:tcPr>
            <w:tcW w:w="851"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201907</w:t>
            </w:r>
          </w:p>
        </w:tc>
        <w:tc>
          <w:tcPr>
            <w:tcW w:w="1275"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top w:val="single" w:sz="4" w:space="0" w:color="auto"/>
              <w:left w:val="single" w:sz="4" w:space="0" w:color="auto"/>
              <w:bottom w:val="single" w:sz="12" w:space="0" w:color="auto"/>
              <w:right w:val="single" w:sz="12" w:space="0" w:color="auto"/>
            </w:tcBorders>
            <w:vAlign w:val="center"/>
          </w:tcPr>
          <w:p w:rsidR="00472F25" w:rsidRPr="00406050" w:rsidRDefault="00472F25" w:rsidP="006F5594">
            <w:pPr>
              <w:spacing w:line="36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被人大复印报刊资料转载。在知网上被下载802次，被引用3次。</w:t>
            </w:r>
          </w:p>
        </w:tc>
      </w:tr>
      <w:tr w:rsidR="00406050" w:rsidRPr="00406050" w:rsidTr="00F564A1">
        <w:trPr>
          <w:trHeight w:val="1254"/>
          <w:jc w:val="center"/>
        </w:trPr>
        <w:tc>
          <w:tcPr>
            <w:tcW w:w="569" w:type="dxa"/>
            <w:gridSpan w:val="2"/>
            <w:tcBorders>
              <w:top w:val="single" w:sz="12" w:space="0" w:color="auto"/>
              <w:left w:val="single" w:sz="12" w:space="0" w:color="auto"/>
            </w:tcBorders>
            <w:vAlign w:val="center"/>
          </w:tcPr>
          <w:p w:rsidR="00472F25" w:rsidRPr="00406050" w:rsidRDefault="00160A00"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19</w:t>
            </w:r>
          </w:p>
        </w:tc>
        <w:tc>
          <w:tcPr>
            <w:tcW w:w="3423" w:type="dxa"/>
            <w:tcBorders>
              <w:top w:val="single" w:sz="12"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恩格斯与马克思的“政治经济学转向”</w:t>
            </w:r>
          </w:p>
        </w:tc>
        <w:tc>
          <w:tcPr>
            <w:tcW w:w="852" w:type="dxa"/>
            <w:tcBorders>
              <w:top w:val="single" w:sz="12"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CN11-0026</w:t>
            </w:r>
          </w:p>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w:t>
            </w:r>
          </w:p>
        </w:tc>
        <w:tc>
          <w:tcPr>
            <w:tcW w:w="811" w:type="dxa"/>
            <w:tcBorders>
              <w:top w:val="single" w:sz="12"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刘秀萍</w:t>
            </w:r>
          </w:p>
        </w:tc>
        <w:tc>
          <w:tcPr>
            <w:tcW w:w="709" w:type="dxa"/>
            <w:gridSpan w:val="2"/>
            <w:tcBorders>
              <w:top w:val="single" w:sz="12"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刘秀萍</w:t>
            </w:r>
          </w:p>
        </w:tc>
        <w:tc>
          <w:tcPr>
            <w:tcW w:w="2268" w:type="dxa"/>
            <w:gridSpan w:val="2"/>
            <w:tcBorders>
              <w:top w:val="single" w:sz="12"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光明日报</w:t>
            </w:r>
          </w:p>
        </w:tc>
        <w:tc>
          <w:tcPr>
            <w:tcW w:w="851" w:type="dxa"/>
            <w:gridSpan w:val="2"/>
            <w:tcBorders>
              <w:top w:val="single" w:sz="12"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202007</w:t>
            </w:r>
          </w:p>
        </w:tc>
        <w:tc>
          <w:tcPr>
            <w:tcW w:w="1275" w:type="dxa"/>
            <w:gridSpan w:val="2"/>
            <w:tcBorders>
              <w:top w:val="single" w:sz="12"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top w:val="single" w:sz="12"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top w:val="single" w:sz="12" w:space="0" w:color="auto"/>
              <w:bottom w:val="single" w:sz="4" w:space="0" w:color="auto"/>
              <w:right w:val="single" w:sz="12" w:space="0" w:color="auto"/>
            </w:tcBorders>
            <w:vAlign w:val="center"/>
          </w:tcPr>
          <w:p w:rsidR="00472F25" w:rsidRPr="00406050" w:rsidRDefault="00472F25" w:rsidP="006F5594">
            <w:pPr>
              <w:spacing w:line="38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被光明网、人民网、新华网。中国网等多家权威网站转载，引起较大社会反映。</w:t>
            </w:r>
          </w:p>
        </w:tc>
      </w:tr>
      <w:tr w:rsidR="00406050" w:rsidRPr="00406050" w:rsidTr="00F564A1">
        <w:trPr>
          <w:trHeight w:val="1392"/>
          <w:jc w:val="center"/>
        </w:trPr>
        <w:tc>
          <w:tcPr>
            <w:tcW w:w="569" w:type="dxa"/>
            <w:gridSpan w:val="2"/>
            <w:tcBorders>
              <w:left w:val="single" w:sz="12" w:space="0" w:color="auto"/>
            </w:tcBorders>
            <w:vAlign w:val="center"/>
          </w:tcPr>
          <w:p w:rsidR="00472F25" w:rsidRPr="00406050" w:rsidRDefault="00160A00"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w:t>
            </w:r>
          </w:p>
        </w:tc>
        <w:tc>
          <w:tcPr>
            <w:tcW w:w="3423" w:type="dxa"/>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马克思论拜物教何以是一种意识形态</w:t>
            </w:r>
          </w:p>
        </w:tc>
        <w:tc>
          <w:tcPr>
            <w:tcW w:w="852" w:type="dxa"/>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1004-5961</w:t>
            </w:r>
          </w:p>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w:t>
            </w:r>
          </w:p>
        </w:tc>
        <w:tc>
          <w:tcPr>
            <w:tcW w:w="811" w:type="dxa"/>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proofErr w:type="gramStart"/>
            <w:r w:rsidRPr="00406050">
              <w:rPr>
                <w:rFonts w:ascii="楷体" w:eastAsia="楷体" w:hAnsi="楷体" w:cs="楷体" w:hint="eastAsia"/>
                <w:color w:val="000000" w:themeColor="text1"/>
                <w:szCs w:val="21"/>
              </w:rPr>
              <w:t>孙夕龙</w:t>
            </w:r>
            <w:proofErr w:type="gramEnd"/>
          </w:p>
        </w:tc>
        <w:tc>
          <w:tcPr>
            <w:tcW w:w="709"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proofErr w:type="gramStart"/>
            <w:r w:rsidRPr="00406050">
              <w:rPr>
                <w:rFonts w:ascii="楷体" w:eastAsia="楷体" w:hAnsi="楷体" w:cs="楷体" w:hint="eastAsia"/>
                <w:color w:val="000000" w:themeColor="text1"/>
                <w:szCs w:val="21"/>
              </w:rPr>
              <w:t>孙夕龙</w:t>
            </w:r>
            <w:proofErr w:type="gramEnd"/>
          </w:p>
        </w:tc>
        <w:tc>
          <w:tcPr>
            <w:tcW w:w="2268"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马克思主义与现实</w:t>
            </w:r>
          </w:p>
        </w:tc>
        <w:tc>
          <w:tcPr>
            <w:tcW w:w="851"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202005</w:t>
            </w:r>
          </w:p>
        </w:tc>
        <w:tc>
          <w:tcPr>
            <w:tcW w:w="1275"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bottom w:val="single" w:sz="4" w:space="0" w:color="auto"/>
              <w:right w:val="single" w:sz="12" w:space="0" w:color="auto"/>
            </w:tcBorders>
            <w:vAlign w:val="center"/>
          </w:tcPr>
          <w:p w:rsidR="00472F25" w:rsidRPr="00406050" w:rsidRDefault="00472F25" w:rsidP="006F5594">
            <w:pPr>
              <w:spacing w:line="380" w:lineRule="exact"/>
              <w:jc w:val="left"/>
              <w:rPr>
                <w:rFonts w:ascii="楷体" w:eastAsia="楷体" w:hAnsi="楷体" w:cs="楷体"/>
                <w:color w:val="000000" w:themeColor="text1"/>
                <w:szCs w:val="21"/>
              </w:rPr>
            </w:pPr>
            <w:r w:rsidRPr="00406050">
              <w:rPr>
                <w:rFonts w:ascii="楷体" w:eastAsia="楷体" w:hAnsi="楷体" w:cs="楷体" w:hint="eastAsia"/>
                <w:color w:val="000000" w:themeColor="text1"/>
                <w:szCs w:val="21"/>
              </w:rPr>
              <w:t>对深化拜物教理论研究具有一定的理论和实践借鉴意义。在知网上被下载330次。</w:t>
            </w:r>
          </w:p>
        </w:tc>
      </w:tr>
      <w:tr w:rsidR="00406050" w:rsidRPr="00406050" w:rsidTr="00F564A1">
        <w:trPr>
          <w:trHeight w:val="1720"/>
          <w:jc w:val="center"/>
        </w:trPr>
        <w:tc>
          <w:tcPr>
            <w:tcW w:w="569" w:type="dxa"/>
            <w:gridSpan w:val="2"/>
            <w:tcBorders>
              <w:left w:val="single" w:sz="12" w:space="0" w:color="auto"/>
            </w:tcBorders>
            <w:vAlign w:val="center"/>
          </w:tcPr>
          <w:p w:rsidR="00472F25" w:rsidRPr="00406050" w:rsidRDefault="00160A00" w:rsidP="006F5594">
            <w:pPr>
              <w:spacing w:line="380" w:lineRule="exact"/>
              <w:jc w:val="center"/>
              <w:rPr>
                <w:rFonts w:ascii="楷体" w:eastAsia="楷体" w:hAnsi="楷体" w:cs="楷体"/>
                <w:bCs/>
                <w:color w:val="000000" w:themeColor="text1"/>
                <w:szCs w:val="21"/>
              </w:rPr>
            </w:pPr>
            <w:r w:rsidRPr="00406050">
              <w:rPr>
                <w:rFonts w:ascii="楷体" w:eastAsia="楷体" w:hAnsi="楷体" w:cs="楷体" w:hint="eastAsia"/>
                <w:bCs/>
                <w:color w:val="000000" w:themeColor="text1"/>
                <w:szCs w:val="21"/>
              </w:rPr>
              <w:t>21</w:t>
            </w:r>
          </w:p>
        </w:tc>
        <w:tc>
          <w:tcPr>
            <w:tcW w:w="3423" w:type="dxa"/>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恩格斯平等思想的逻辑进路——基于《反杜林论》的文本解读</w:t>
            </w:r>
          </w:p>
        </w:tc>
        <w:tc>
          <w:tcPr>
            <w:tcW w:w="852" w:type="dxa"/>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1009-2528</w:t>
            </w:r>
          </w:p>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-4</w:t>
            </w:r>
          </w:p>
        </w:tc>
        <w:tc>
          <w:tcPr>
            <w:tcW w:w="811" w:type="dxa"/>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王晓青</w:t>
            </w:r>
          </w:p>
        </w:tc>
        <w:tc>
          <w:tcPr>
            <w:tcW w:w="709"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王晓青</w:t>
            </w:r>
          </w:p>
        </w:tc>
        <w:tc>
          <w:tcPr>
            <w:tcW w:w="2268"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思想理论教育导刊</w:t>
            </w:r>
          </w:p>
        </w:tc>
        <w:tc>
          <w:tcPr>
            <w:tcW w:w="851"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202007</w:t>
            </w:r>
          </w:p>
        </w:tc>
        <w:tc>
          <w:tcPr>
            <w:tcW w:w="1275"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bottom w:val="single" w:sz="4" w:space="0" w:color="auto"/>
              <w:right w:val="single" w:sz="12" w:space="0" w:color="auto"/>
            </w:tcBorders>
            <w:vAlign w:val="center"/>
          </w:tcPr>
          <w:p w:rsidR="00472F25" w:rsidRPr="00406050" w:rsidRDefault="00472F25" w:rsidP="006F5594">
            <w:pPr>
              <w:spacing w:line="38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对深化马克思主义经典文本研究具有一定的理论和实践借鉴意义。在知网上被下载441次。</w:t>
            </w:r>
          </w:p>
        </w:tc>
      </w:tr>
      <w:tr w:rsidR="00406050" w:rsidRPr="00406050" w:rsidTr="00F564A1">
        <w:trPr>
          <w:trHeight w:val="454"/>
          <w:jc w:val="center"/>
        </w:trPr>
        <w:tc>
          <w:tcPr>
            <w:tcW w:w="569" w:type="dxa"/>
            <w:gridSpan w:val="2"/>
            <w:tcBorders>
              <w:left w:val="single" w:sz="12" w:space="0" w:color="auto"/>
            </w:tcBorders>
            <w:vAlign w:val="center"/>
          </w:tcPr>
          <w:p w:rsidR="00472F25" w:rsidRPr="00406050" w:rsidRDefault="00160A00" w:rsidP="006F5594">
            <w:pPr>
              <w:spacing w:line="380" w:lineRule="exact"/>
              <w:jc w:val="center"/>
              <w:rPr>
                <w:rFonts w:ascii="楷体" w:eastAsia="楷体" w:hAnsi="楷体" w:cs="楷体"/>
                <w:bCs/>
                <w:color w:val="000000" w:themeColor="text1"/>
                <w:szCs w:val="21"/>
              </w:rPr>
            </w:pPr>
            <w:r w:rsidRPr="00406050">
              <w:rPr>
                <w:rFonts w:ascii="楷体" w:eastAsia="楷体" w:hAnsi="楷体" w:cs="楷体" w:hint="eastAsia"/>
                <w:bCs/>
                <w:color w:val="000000" w:themeColor="text1"/>
                <w:szCs w:val="21"/>
              </w:rPr>
              <w:t>22</w:t>
            </w:r>
          </w:p>
        </w:tc>
        <w:tc>
          <w:tcPr>
            <w:tcW w:w="3423" w:type="dxa"/>
            <w:vAlign w:val="center"/>
          </w:tcPr>
          <w:p w:rsidR="00472F25" w:rsidRPr="00406050" w:rsidRDefault="00472F25" w:rsidP="006F5594">
            <w:pPr>
              <w:spacing w:line="380" w:lineRule="exact"/>
              <w:jc w:val="center"/>
              <w:rPr>
                <w:rFonts w:ascii="楷体" w:eastAsia="楷体" w:hAnsi="楷体" w:cs="楷体"/>
                <w:color w:val="000000" w:themeColor="text1"/>
                <w:szCs w:val="21"/>
              </w:rPr>
            </w:pPr>
            <w:hyperlink r:id="rId7" w:tgtFrame="_blank" w:history="1">
              <w:r w:rsidRPr="00406050">
                <w:rPr>
                  <w:rFonts w:ascii="楷体" w:eastAsia="楷体" w:hAnsi="楷体" w:cs="楷体" w:hint="eastAsia"/>
                  <w:color w:val="000000" w:themeColor="text1"/>
                  <w:szCs w:val="21"/>
                </w:rPr>
                <w:t>论《1844年经济学哲学手稿》美学构造的三个维度</w:t>
              </w:r>
            </w:hyperlink>
          </w:p>
        </w:tc>
        <w:tc>
          <w:tcPr>
            <w:tcW w:w="852" w:type="dxa"/>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color w:val="000000" w:themeColor="text1"/>
                <w:szCs w:val="21"/>
              </w:rPr>
              <w:t>1003-4145</w:t>
            </w:r>
          </w:p>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lastRenderedPageBreak/>
              <w:t>-1</w:t>
            </w:r>
          </w:p>
        </w:tc>
        <w:tc>
          <w:tcPr>
            <w:tcW w:w="811" w:type="dxa"/>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lastRenderedPageBreak/>
              <w:t>程远</w:t>
            </w:r>
          </w:p>
        </w:tc>
        <w:tc>
          <w:tcPr>
            <w:tcW w:w="709" w:type="dxa"/>
            <w:gridSpan w:val="2"/>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程远</w:t>
            </w:r>
          </w:p>
        </w:tc>
        <w:tc>
          <w:tcPr>
            <w:tcW w:w="2268" w:type="dxa"/>
            <w:gridSpan w:val="2"/>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山东社会科学</w:t>
            </w:r>
          </w:p>
        </w:tc>
        <w:tc>
          <w:tcPr>
            <w:tcW w:w="851" w:type="dxa"/>
            <w:gridSpan w:val="2"/>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201706</w:t>
            </w:r>
          </w:p>
        </w:tc>
        <w:tc>
          <w:tcPr>
            <w:tcW w:w="1275" w:type="dxa"/>
            <w:gridSpan w:val="2"/>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right w:val="single" w:sz="12" w:space="0" w:color="auto"/>
            </w:tcBorders>
            <w:vAlign w:val="center"/>
          </w:tcPr>
          <w:p w:rsidR="00472F25" w:rsidRPr="00406050" w:rsidRDefault="00472F25" w:rsidP="006F5594">
            <w:pPr>
              <w:spacing w:line="38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对推进马克思早期文本研究具有一定的理论和实践借鉴</w:t>
            </w:r>
            <w:r w:rsidRPr="00406050">
              <w:rPr>
                <w:rFonts w:ascii="楷体" w:eastAsia="楷体" w:hAnsi="楷体" w:cs="楷体" w:hint="eastAsia"/>
                <w:color w:val="000000" w:themeColor="text1"/>
                <w:szCs w:val="21"/>
              </w:rPr>
              <w:lastRenderedPageBreak/>
              <w:t>意义。在知网上被下载341次。</w:t>
            </w:r>
          </w:p>
        </w:tc>
      </w:tr>
      <w:tr w:rsidR="00406050" w:rsidRPr="00406050" w:rsidTr="00F564A1">
        <w:trPr>
          <w:trHeight w:val="1273"/>
          <w:jc w:val="center"/>
        </w:trPr>
        <w:tc>
          <w:tcPr>
            <w:tcW w:w="569" w:type="dxa"/>
            <w:gridSpan w:val="2"/>
            <w:tcBorders>
              <w:left w:val="single" w:sz="12" w:space="0" w:color="auto"/>
              <w:bottom w:val="single" w:sz="4" w:space="0" w:color="auto"/>
            </w:tcBorders>
            <w:shd w:val="clear" w:color="auto" w:fill="auto"/>
            <w:vAlign w:val="center"/>
          </w:tcPr>
          <w:p w:rsidR="00472F25" w:rsidRPr="00406050" w:rsidRDefault="00160A00" w:rsidP="006F5594">
            <w:pPr>
              <w:spacing w:line="380" w:lineRule="exact"/>
              <w:jc w:val="center"/>
              <w:rPr>
                <w:rFonts w:ascii="楷体" w:eastAsia="楷体" w:hAnsi="楷体" w:cs="楷体"/>
                <w:bCs/>
                <w:color w:val="000000" w:themeColor="text1"/>
                <w:szCs w:val="21"/>
              </w:rPr>
            </w:pPr>
            <w:r w:rsidRPr="00406050">
              <w:rPr>
                <w:rFonts w:ascii="楷体" w:eastAsia="楷体" w:hAnsi="楷体" w:cs="楷体" w:hint="eastAsia"/>
                <w:bCs/>
                <w:color w:val="000000" w:themeColor="text1"/>
                <w:szCs w:val="21"/>
              </w:rPr>
              <w:lastRenderedPageBreak/>
              <w:t>23</w:t>
            </w:r>
          </w:p>
        </w:tc>
        <w:tc>
          <w:tcPr>
            <w:tcW w:w="3423" w:type="dxa"/>
            <w:tcBorders>
              <w:bottom w:val="single" w:sz="4" w:space="0" w:color="auto"/>
            </w:tcBorders>
            <w:shd w:val="clear" w:color="auto" w:fill="FFFFFF"/>
            <w:vAlign w:val="center"/>
          </w:tcPr>
          <w:p w:rsidR="00472F25" w:rsidRPr="00406050" w:rsidRDefault="00472F25" w:rsidP="006F5594">
            <w:pPr>
              <w:widowControl/>
              <w:spacing w:line="380" w:lineRule="exact"/>
              <w:jc w:val="left"/>
              <w:rPr>
                <w:rFonts w:ascii="Arial" w:hAnsi="Arial" w:cs="Arial"/>
                <w:color w:val="000000" w:themeColor="text1"/>
                <w:kern w:val="0"/>
                <w:sz w:val="18"/>
                <w:szCs w:val="18"/>
              </w:rPr>
            </w:pPr>
            <w:r w:rsidRPr="00406050">
              <w:rPr>
                <w:rFonts w:ascii="楷体" w:eastAsia="楷体" w:hAnsi="楷体" w:cs="楷体" w:hint="eastAsia"/>
                <w:color w:val="000000" w:themeColor="text1"/>
                <w:szCs w:val="21"/>
              </w:rPr>
              <w:t>《美学笔记》:一部未受到足够重视的马克思重要文本</w:t>
            </w:r>
          </w:p>
        </w:tc>
        <w:tc>
          <w:tcPr>
            <w:tcW w:w="852" w:type="dxa"/>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color w:val="000000" w:themeColor="text1"/>
                <w:szCs w:val="21"/>
              </w:rPr>
              <w:t>1003-4145</w:t>
            </w:r>
            <w:r w:rsidRPr="00406050">
              <w:rPr>
                <w:rFonts w:ascii="楷体" w:eastAsia="楷体" w:hAnsi="楷体" w:cs="楷体" w:hint="eastAsia"/>
                <w:color w:val="000000" w:themeColor="text1"/>
                <w:szCs w:val="21"/>
              </w:rPr>
              <w:t>-2</w:t>
            </w:r>
          </w:p>
        </w:tc>
        <w:tc>
          <w:tcPr>
            <w:tcW w:w="811" w:type="dxa"/>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程远</w:t>
            </w:r>
          </w:p>
        </w:tc>
        <w:tc>
          <w:tcPr>
            <w:tcW w:w="709"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程远</w:t>
            </w:r>
          </w:p>
        </w:tc>
        <w:tc>
          <w:tcPr>
            <w:tcW w:w="2268"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山东社会科学</w:t>
            </w:r>
          </w:p>
        </w:tc>
        <w:tc>
          <w:tcPr>
            <w:tcW w:w="851"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201609</w:t>
            </w:r>
          </w:p>
        </w:tc>
        <w:tc>
          <w:tcPr>
            <w:tcW w:w="1275"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bottom w:val="single" w:sz="4" w:space="0" w:color="auto"/>
              <w:right w:val="single" w:sz="12" w:space="0" w:color="auto"/>
            </w:tcBorders>
            <w:vAlign w:val="center"/>
          </w:tcPr>
          <w:p w:rsidR="00472F25" w:rsidRPr="00406050" w:rsidRDefault="00472F25" w:rsidP="006F5594">
            <w:pPr>
              <w:spacing w:line="38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被人大复印报刊资料转载。在知网上被下载162次，被引用1次。</w:t>
            </w:r>
          </w:p>
        </w:tc>
      </w:tr>
      <w:tr w:rsidR="00406050" w:rsidRPr="00406050" w:rsidTr="00F564A1">
        <w:trPr>
          <w:trHeight w:val="454"/>
          <w:jc w:val="center"/>
        </w:trPr>
        <w:tc>
          <w:tcPr>
            <w:tcW w:w="569" w:type="dxa"/>
            <w:gridSpan w:val="2"/>
            <w:tcBorders>
              <w:left w:val="single" w:sz="12" w:space="0" w:color="auto"/>
              <w:bottom w:val="single" w:sz="12" w:space="0" w:color="auto"/>
            </w:tcBorders>
            <w:vAlign w:val="center"/>
          </w:tcPr>
          <w:p w:rsidR="00472F25" w:rsidRPr="00406050" w:rsidRDefault="00160A00" w:rsidP="006F5594">
            <w:pPr>
              <w:spacing w:line="380" w:lineRule="exact"/>
              <w:jc w:val="center"/>
              <w:rPr>
                <w:rFonts w:ascii="楷体" w:eastAsia="楷体" w:hAnsi="楷体" w:cs="楷体"/>
                <w:bCs/>
                <w:color w:val="000000" w:themeColor="text1"/>
                <w:szCs w:val="21"/>
              </w:rPr>
            </w:pPr>
            <w:r w:rsidRPr="00406050">
              <w:rPr>
                <w:rFonts w:ascii="楷体" w:eastAsia="楷体" w:hAnsi="楷体" w:cs="楷体" w:hint="eastAsia"/>
                <w:bCs/>
                <w:color w:val="000000" w:themeColor="text1"/>
                <w:szCs w:val="21"/>
              </w:rPr>
              <w:t>24</w:t>
            </w:r>
          </w:p>
        </w:tc>
        <w:tc>
          <w:tcPr>
            <w:tcW w:w="3423" w:type="dxa"/>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知识社会学视野下的马克思主义</w:t>
            </w:r>
          </w:p>
        </w:tc>
        <w:tc>
          <w:tcPr>
            <w:tcW w:w="852" w:type="dxa"/>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1000-856X</w:t>
            </w:r>
          </w:p>
        </w:tc>
        <w:tc>
          <w:tcPr>
            <w:tcW w:w="811" w:type="dxa"/>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翟媛丽</w:t>
            </w:r>
          </w:p>
        </w:tc>
        <w:tc>
          <w:tcPr>
            <w:tcW w:w="709" w:type="dxa"/>
            <w:gridSpan w:val="2"/>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翟媛丽</w:t>
            </w:r>
          </w:p>
        </w:tc>
        <w:tc>
          <w:tcPr>
            <w:tcW w:w="2268" w:type="dxa"/>
            <w:gridSpan w:val="2"/>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江海学刊</w:t>
            </w:r>
          </w:p>
        </w:tc>
        <w:tc>
          <w:tcPr>
            <w:tcW w:w="851" w:type="dxa"/>
            <w:gridSpan w:val="2"/>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201703</w:t>
            </w:r>
          </w:p>
        </w:tc>
        <w:tc>
          <w:tcPr>
            <w:tcW w:w="1275" w:type="dxa"/>
            <w:gridSpan w:val="2"/>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bottom w:val="single" w:sz="12" w:space="0" w:color="auto"/>
              <w:right w:val="single" w:sz="12" w:space="0" w:color="auto"/>
            </w:tcBorders>
            <w:vAlign w:val="center"/>
          </w:tcPr>
          <w:p w:rsidR="00472F25" w:rsidRPr="00406050" w:rsidRDefault="00472F25" w:rsidP="006F5594">
            <w:pPr>
              <w:spacing w:line="38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揭示了马克思和曼海姆的重要区别，为马克思主义研究提供了一个新的视角。在知网上被下载279次，被引用1次。</w:t>
            </w:r>
          </w:p>
        </w:tc>
      </w:tr>
      <w:tr w:rsidR="00406050" w:rsidRPr="00406050" w:rsidTr="00F564A1">
        <w:trPr>
          <w:trHeight w:val="817"/>
          <w:jc w:val="center"/>
        </w:trPr>
        <w:tc>
          <w:tcPr>
            <w:tcW w:w="569" w:type="dxa"/>
            <w:gridSpan w:val="2"/>
            <w:tcBorders>
              <w:top w:val="single" w:sz="4" w:space="0" w:color="auto"/>
              <w:left w:val="single" w:sz="12" w:space="0" w:color="auto"/>
            </w:tcBorders>
            <w:vAlign w:val="center"/>
          </w:tcPr>
          <w:p w:rsidR="00472F25" w:rsidRPr="00406050" w:rsidRDefault="00160A00"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25</w:t>
            </w:r>
          </w:p>
        </w:tc>
        <w:tc>
          <w:tcPr>
            <w:tcW w:w="3423" w:type="dxa"/>
            <w:tcBorders>
              <w:top w:val="single" w:sz="4" w:space="0" w:color="auto"/>
            </w:tcBorders>
            <w:vAlign w:val="center"/>
          </w:tcPr>
          <w:p w:rsidR="00472F25" w:rsidRPr="00406050" w:rsidRDefault="00472F25" w:rsidP="006F5594">
            <w:pPr>
              <w:spacing w:line="300" w:lineRule="exact"/>
              <w:jc w:val="center"/>
              <w:rPr>
                <w:rFonts w:ascii="楷体" w:eastAsia="楷体" w:hAnsi="楷体" w:cs="楷体"/>
                <w:b/>
                <w:color w:val="000000" w:themeColor="text1"/>
                <w:szCs w:val="21"/>
              </w:rPr>
            </w:pPr>
            <w:r w:rsidRPr="00406050">
              <w:rPr>
                <w:rFonts w:ascii="楷体" w:eastAsia="楷体" w:hAnsi="楷体" w:cs="楷体" w:hint="eastAsia"/>
                <w:color w:val="000000" w:themeColor="text1"/>
                <w:szCs w:val="21"/>
              </w:rPr>
              <w:t>加强和改进高校党建和思想政治工作</w:t>
            </w:r>
          </w:p>
        </w:tc>
        <w:tc>
          <w:tcPr>
            <w:tcW w:w="852" w:type="dxa"/>
            <w:tcBorders>
              <w:top w:val="single" w:sz="4" w:space="0" w:color="auto"/>
            </w:tcBorders>
            <w:vAlign w:val="center"/>
          </w:tcPr>
          <w:p w:rsidR="00472F25" w:rsidRPr="00406050" w:rsidRDefault="00472F25" w:rsidP="006F5594">
            <w:pPr>
              <w:spacing w:line="300" w:lineRule="exact"/>
              <w:jc w:val="center"/>
              <w:rPr>
                <w:rFonts w:ascii="楷体" w:eastAsia="楷体" w:hAnsi="楷体" w:cs="楷体"/>
                <w:b/>
                <w:color w:val="000000" w:themeColor="text1"/>
                <w:szCs w:val="21"/>
              </w:rPr>
            </w:pPr>
            <w:r w:rsidRPr="00406050">
              <w:rPr>
                <w:rFonts w:ascii="楷体" w:eastAsia="楷体" w:hAnsi="楷体" w:cs="楷体" w:hint="eastAsia"/>
                <w:color w:val="000000" w:themeColor="text1"/>
                <w:szCs w:val="21"/>
              </w:rPr>
              <w:t>CN11-0065-1</w:t>
            </w:r>
          </w:p>
        </w:tc>
        <w:tc>
          <w:tcPr>
            <w:tcW w:w="811" w:type="dxa"/>
            <w:tcBorders>
              <w:top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proofErr w:type="gramStart"/>
            <w:r w:rsidRPr="00406050">
              <w:rPr>
                <w:rFonts w:ascii="楷体" w:eastAsia="楷体" w:hAnsi="楷体" w:cs="楷体" w:hint="eastAsia"/>
                <w:color w:val="000000" w:themeColor="text1"/>
                <w:szCs w:val="21"/>
              </w:rPr>
              <w:t>黄泰岩</w:t>
            </w:r>
            <w:proofErr w:type="gramEnd"/>
          </w:p>
        </w:tc>
        <w:tc>
          <w:tcPr>
            <w:tcW w:w="709" w:type="dxa"/>
            <w:gridSpan w:val="2"/>
            <w:tcBorders>
              <w:top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proofErr w:type="gramStart"/>
            <w:r w:rsidRPr="00406050">
              <w:rPr>
                <w:rFonts w:ascii="楷体" w:eastAsia="楷体" w:hAnsi="楷体" w:cs="楷体" w:hint="eastAsia"/>
                <w:color w:val="000000" w:themeColor="text1"/>
                <w:szCs w:val="21"/>
              </w:rPr>
              <w:t>黄泰岩</w:t>
            </w:r>
            <w:proofErr w:type="gramEnd"/>
          </w:p>
        </w:tc>
        <w:tc>
          <w:tcPr>
            <w:tcW w:w="2268" w:type="dxa"/>
            <w:gridSpan w:val="2"/>
            <w:tcBorders>
              <w:top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人民日报</w:t>
            </w:r>
          </w:p>
        </w:tc>
        <w:tc>
          <w:tcPr>
            <w:tcW w:w="851" w:type="dxa"/>
            <w:gridSpan w:val="2"/>
            <w:tcBorders>
              <w:top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201911</w:t>
            </w:r>
          </w:p>
        </w:tc>
        <w:tc>
          <w:tcPr>
            <w:tcW w:w="1275" w:type="dxa"/>
            <w:gridSpan w:val="2"/>
            <w:tcBorders>
              <w:top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top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top w:val="single" w:sz="4" w:space="0" w:color="auto"/>
              <w:right w:val="single" w:sz="12" w:space="0" w:color="auto"/>
            </w:tcBorders>
            <w:vAlign w:val="center"/>
          </w:tcPr>
          <w:p w:rsidR="00472F25" w:rsidRPr="00406050" w:rsidRDefault="00472F25" w:rsidP="006F5594">
            <w:pPr>
              <w:spacing w:line="300" w:lineRule="exact"/>
              <w:jc w:val="left"/>
              <w:rPr>
                <w:rFonts w:ascii="楷体" w:eastAsia="楷体" w:hAnsi="楷体" w:cs="楷体"/>
                <w:color w:val="000000" w:themeColor="text1"/>
                <w:szCs w:val="21"/>
              </w:rPr>
            </w:pPr>
            <w:r w:rsidRPr="00406050">
              <w:rPr>
                <w:rFonts w:ascii="楷体" w:eastAsia="楷体" w:hAnsi="楷体" w:cs="楷体" w:hint="eastAsia"/>
                <w:color w:val="000000" w:themeColor="text1"/>
                <w:szCs w:val="21"/>
              </w:rPr>
              <w:t>被人民网、光明网等多家主流网站媒体转载。</w:t>
            </w:r>
          </w:p>
        </w:tc>
      </w:tr>
      <w:tr w:rsidR="00406050" w:rsidRPr="00406050" w:rsidTr="00F564A1">
        <w:trPr>
          <w:trHeight w:val="817"/>
          <w:jc w:val="center"/>
        </w:trPr>
        <w:tc>
          <w:tcPr>
            <w:tcW w:w="569" w:type="dxa"/>
            <w:gridSpan w:val="2"/>
            <w:tcBorders>
              <w:top w:val="single" w:sz="4" w:space="0" w:color="auto"/>
              <w:left w:val="single" w:sz="12"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w:t>
            </w:r>
            <w:r w:rsidR="00160A00" w:rsidRPr="00406050">
              <w:rPr>
                <w:rFonts w:ascii="楷体" w:eastAsia="楷体" w:hAnsi="楷体" w:cs="楷体" w:hint="eastAsia"/>
                <w:color w:val="000000" w:themeColor="text1"/>
                <w:szCs w:val="21"/>
              </w:rPr>
              <w:t>6</w:t>
            </w:r>
          </w:p>
        </w:tc>
        <w:tc>
          <w:tcPr>
            <w:tcW w:w="3423" w:type="dxa"/>
            <w:tcBorders>
              <w:bottom w:val="single" w:sz="4" w:space="0" w:color="auto"/>
            </w:tcBorders>
            <w:vAlign w:val="center"/>
          </w:tcPr>
          <w:p w:rsidR="00472F25" w:rsidRPr="00406050" w:rsidRDefault="00472F25" w:rsidP="006F5594">
            <w:pPr>
              <w:spacing w:line="42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以史为鉴，筑牢信仰基石</w:t>
            </w:r>
          </w:p>
        </w:tc>
        <w:tc>
          <w:tcPr>
            <w:tcW w:w="852" w:type="dxa"/>
            <w:tcBorders>
              <w:bottom w:val="single" w:sz="4" w:space="0" w:color="auto"/>
            </w:tcBorders>
            <w:vAlign w:val="center"/>
          </w:tcPr>
          <w:p w:rsidR="00472F25" w:rsidRPr="00406050" w:rsidRDefault="00472F25" w:rsidP="006F5594">
            <w:pPr>
              <w:spacing w:line="42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CN11-0065-2</w:t>
            </w:r>
          </w:p>
        </w:tc>
        <w:tc>
          <w:tcPr>
            <w:tcW w:w="811" w:type="dxa"/>
            <w:tcBorders>
              <w:bottom w:val="single" w:sz="4" w:space="0" w:color="auto"/>
            </w:tcBorders>
            <w:vAlign w:val="center"/>
          </w:tcPr>
          <w:p w:rsidR="00472F25" w:rsidRPr="00406050" w:rsidRDefault="00472F25" w:rsidP="006F5594">
            <w:pPr>
              <w:spacing w:line="420" w:lineRule="exact"/>
              <w:jc w:val="center"/>
              <w:rPr>
                <w:rFonts w:ascii="楷体" w:eastAsia="楷体" w:hAnsi="楷体" w:cs="楷体"/>
                <w:color w:val="000000" w:themeColor="text1"/>
                <w:szCs w:val="21"/>
              </w:rPr>
            </w:pPr>
            <w:proofErr w:type="gramStart"/>
            <w:r w:rsidRPr="00406050">
              <w:rPr>
                <w:rFonts w:ascii="楷体" w:eastAsia="楷体" w:hAnsi="楷体" w:cs="楷体" w:hint="eastAsia"/>
                <w:color w:val="000000" w:themeColor="text1"/>
                <w:szCs w:val="21"/>
              </w:rPr>
              <w:t>黄泰岩</w:t>
            </w:r>
            <w:proofErr w:type="gramEnd"/>
          </w:p>
        </w:tc>
        <w:tc>
          <w:tcPr>
            <w:tcW w:w="709" w:type="dxa"/>
            <w:gridSpan w:val="2"/>
            <w:tcBorders>
              <w:bottom w:val="single" w:sz="4" w:space="0" w:color="auto"/>
            </w:tcBorders>
            <w:vAlign w:val="center"/>
          </w:tcPr>
          <w:p w:rsidR="00472F25" w:rsidRPr="00406050" w:rsidRDefault="00472F25" w:rsidP="006F5594">
            <w:pPr>
              <w:spacing w:line="420" w:lineRule="exact"/>
              <w:jc w:val="center"/>
              <w:rPr>
                <w:rFonts w:ascii="楷体" w:eastAsia="楷体" w:hAnsi="楷体" w:cs="楷体"/>
                <w:color w:val="000000" w:themeColor="text1"/>
                <w:szCs w:val="21"/>
              </w:rPr>
            </w:pPr>
            <w:proofErr w:type="gramStart"/>
            <w:r w:rsidRPr="00406050">
              <w:rPr>
                <w:rFonts w:ascii="楷体" w:eastAsia="楷体" w:hAnsi="楷体" w:cs="楷体" w:hint="eastAsia"/>
                <w:color w:val="000000" w:themeColor="text1"/>
                <w:szCs w:val="21"/>
              </w:rPr>
              <w:t>黄泰岩</w:t>
            </w:r>
            <w:proofErr w:type="gramEnd"/>
          </w:p>
        </w:tc>
        <w:tc>
          <w:tcPr>
            <w:tcW w:w="2268" w:type="dxa"/>
            <w:gridSpan w:val="2"/>
            <w:tcBorders>
              <w:bottom w:val="single" w:sz="4" w:space="0" w:color="auto"/>
            </w:tcBorders>
            <w:vAlign w:val="center"/>
          </w:tcPr>
          <w:p w:rsidR="00472F25" w:rsidRPr="00406050" w:rsidRDefault="00472F25" w:rsidP="006F5594">
            <w:pPr>
              <w:spacing w:line="42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人民日报</w:t>
            </w:r>
          </w:p>
        </w:tc>
        <w:tc>
          <w:tcPr>
            <w:tcW w:w="851" w:type="dxa"/>
            <w:gridSpan w:val="2"/>
            <w:tcBorders>
              <w:bottom w:val="single" w:sz="4" w:space="0" w:color="auto"/>
            </w:tcBorders>
            <w:vAlign w:val="center"/>
          </w:tcPr>
          <w:p w:rsidR="00472F25" w:rsidRPr="00406050" w:rsidRDefault="00472F25" w:rsidP="006F5594">
            <w:pPr>
              <w:spacing w:line="42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202009</w:t>
            </w:r>
          </w:p>
        </w:tc>
        <w:tc>
          <w:tcPr>
            <w:tcW w:w="1275" w:type="dxa"/>
            <w:gridSpan w:val="2"/>
            <w:tcBorders>
              <w:bottom w:val="single" w:sz="4" w:space="0" w:color="auto"/>
            </w:tcBorders>
            <w:vAlign w:val="center"/>
          </w:tcPr>
          <w:p w:rsidR="00472F25" w:rsidRPr="00406050" w:rsidRDefault="00472F25" w:rsidP="006F5594">
            <w:pPr>
              <w:spacing w:line="42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bottom w:val="single" w:sz="4" w:space="0" w:color="auto"/>
            </w:tcBorders>
            <w:vAlign w:val="center"/>
          </w:tcPr>
          <w:p w:rsidR="00472F25" w:rsidRPr="00406050" w:rsidRDefault="00472F25" w:rsidP="006F5594">
            <w:pPr>
              <w:spacing w:line="42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bottom w:val="single" w:sz="4" w:space="0" w:color="auto"/>
              <w:right w:val="single" w:sz="12" w:space="0" w:color="auto"/>
            </w:tcBorders>
            <w:vAlign w:val="center"/>
          </w:tcPr>
          <w:p w:rsidR="00472F25" w:rsidRPr="00406050" w:rsidRDefault="00472F25" w:rsidP="006F5594">
            <w:pPr>
              <w:spacing w:line="420" w:lineRule="exact"/>
              <w:jc w:val="left"/>
              <w:rPr>
                <w:rFonts w:ascii="楷体" w:eastAsia="楷体" w:hAnsi="楷体" w:cs="楷体"/>
                <w:color w:val="000000" w:themeColor="text1"/>
                <w:szCs w:val="21"/>
              </w:rPr>
            </w:pPr>
            <w:r w:rsidRPr="00406050">
              <w:rPr>
                <w:rFonts w:ascii="楷体" w:eastAsia="楷体" w:hAnsi="楷体" w:cs="楷体" w:hint="eastAsia"/>
                <w:color w:val="000000" w:themeColor="text1"/>
                <w:szCs w:val="21"/>
              </w:rPr>
              <w:t>被人民网、光明网、</w:t>
            </w:r>
            <w:proofErr w:type="gramStart"/>
            <w:r w:rsidRPr="00406050">
              <w:rPr>
                <w:rFonts w:ascii="楷体" w:eastAsia="楷体" w:hAnsi="楷体" w:cs="楷体" w:hint="eastAsia"/>
                <w:color w:val="000000" w:themeColor="text1"/>
                <w:szCs w:val="21"/>
              </w:rPr>
              <w:t>求是网</w:t>
            </w:r>
            <w:proofErr w:type="gramEnd"/>
            <w:r w:rsidRPr="00406050">
              <w:rPr>
                <w:rFonts w:ascii="楷体" w:eastAsia="楷体" w:hAnsi="楷体" w:cs="楷体" w:hint="eastAsia"/>
                <w:color w:val="000000" w:themeColor="text1"/>
                <w:szCs w:val="21"/>
              </w:rPr>
              <w:t>等多家主流网站媒体转载。</w:t>
            </w:r>
          </w:p>
        </w:tc>
      </w:tr>
      <w:tr w:rsidR="00406050" w:rsidRPr="00406050" w:rsidTr="00F564A1">
        <w:trPr>
          <w:trHeight w:val="817"/>
          <w:jc w:val="center"/>
        </w:trPr>
        <w:tc>
          <w:tcPr>
            <w:tcW w:w="569" w:type="dxa"/>
            <w:gridSpan w:val="2"/>
            <w:tcBorders>
              <w:top w:val="single" w:sz="4" w:space="0" w:color="auto"/>
              <w:left w:val="single" w:sz="12" w:space="0" w:color="auto"/>
            </w:tcBorders>
            <w:vAlign w:val="center"/>
          </w:tcPr>
          <w:p w:rsidR="00472F25" w:rsidRPr="00406050" w:rsidRDefault="00160A00"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27</w:t>
            </w:r>
          </w:p>
        </w:tc>
        <w:tc>
          <w:tcPr>
            <w:tcW w:w="3423" w:type="dxa"/>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让爱国主义精神代代相传加强青少年爱国主义教育</w:t>
            </w:r>
          </w:p>
        </w:tc>
        <w:tc>
          <w:tcPr>
            <w:tcW w:w="852" w:type="dxa"/>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CN11-0065-3</w:t>
            </w:r>
          </w:p>
        </w:tc>
        <w:tc>
          <w:tcPr>
            <w:tcW w:w="811" w:type="dxa"/>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蓝晓霞</w:t>
            </w:r>
          </w:p>
        </w:tc>
        <w:tc>
          <w:tcPr>
            <w:tcW w:w="709" w:type="dxa"/>
            <w:gridSpan w:val="2"/>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蓝晓霞</w:t>
            </w:r>
          </w:p>
        </w:tc>
        <w:tc>
          <w:tcPr>
            <w:tcW w:w="2268" w:type="dxa"/>
            <w:gridSpan w:val="2"/>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人民日报</w:t>
            </w:r>
          </w:p>
        </w:tc>
        <w:tc>
          <w:tcPr>
            <w:tcW w:w="851" w:type="dxa"/>
            <w:gridSpan w:val="2"/>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202009</w:t>
            </w:r>
          </w:p>
        </w:tc>
        <w:tc>
          <w:tcPr>
            <w:tcW w:w="1275" w:type="dxa"/>
            <w:gridSpan w:val="2"/>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bottom w:val="single" w:sz="4" w:space="0" w:color="auto"/>
              <w:right w:val="single" w:sz="12" w:space="0" w:color="auto"/>
            </w:tcBorders>
            <w:vAlign w:val="center"/>
          </w:tcPr>
          <w:p w:rsidR="00472F25" w:rsidRPr="00406050" w:rsidRDefault="00472F25" w:rsidP="006F5594">
            <w:pPr>
              <w:spacing w:line="300" w:lineRule="exact"/>
              <w:jc w:val="left"/>
              <w:rPr>
                <w:rFonts w:ascii="楷体" w:eastAsia="楷体" w:hAnsi="楷体" w:cs="楷体"/>
                <w:color w:val="000000" w:themeColor="text1"/>
                <w:szCs w:val="21"/>
              </w:rPr>
            </w:pPr>
            <w:r w:rsidRPr="00406050">
              <w:rPr>
                <w:rFonts w:ascii="楷体" w:eastAsia="楷体" w:hAnsi="楷体" w:cs="楷体" w:hint="eastAsia"/>
                <w:color w:val="000000" w:themeColor="text1"/>
                <w:szCs w:val="21"/>
              </w:rPr>
              <w:t>被人民网、中国文明网、光明网等多家主流网站媒体转载。</w:t>
            </w:r>
          </w:p>
        </w:tc>
      </w:tr>
      <w:tr w:rsidR="00406050" w:rsidRPr="00406050" w:rsidTr="00F564A1">
        <w:trPr>
          <w:trHeight w:val="817"/>
          <w:jc w:val="center"/>
        </w:trPr>
        <w:tc>
          <w:tcPr>
            <w:tcW w:w="569" w:type="dxa"/>
            <w:gridSpan w:val="2"/>
            <w:tcBorders>
              <w:top w:val="single" w:sz="4" w:space="0" w:color="auto"/>
              <w:left w:val="single" w:sz="12" w:space="0" w:color="auto"/>
            </w:tcBorders>
            <w:vAlign w:val="center"/>
          </w:tcPr>
          <w:p w:rsidR="00472F25" w:rsidRPr="00406050" w:rsidRDefault="00160A00"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28</w:t>
            </w:r>
          </w:p>
        </w:tc>
        <w:tc>
          <w:tcPr>
            <w:tcW w:w="3423" w:type="dxa"/>
            <w:tcBorders>
              <w:top w:val="single" w:sz="4" w:space="0" w:color="auto"/>
            </w:tcBorders>
            <w:vAlign w:val="center"/>
          </w:tcPr>
          <w:p w:rsidR="00472F25" w:rsidRPr="00406050" w:rsidRDefault="00472F25" w:rsidP="006F5594">
            <w:pPr>
              <w:spacing w:line="42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深入落实立德树人根本任务</w:t>
            </w:r>
          </w:p>
        </w:tc>
        <w:tc>
          <w:tcPr>
            <w:tcW w:w="852" w:type="dxa"/>
            <w:tcBorders>
              <w:top w:val="single" w:sz="4" w:space="0" w:color="auto"/>
            </w:tcBorders>
            <w:vAlign w:val="center"/>
          </w:tcPr>
          <w:p w:rsidR="00472F25" w:rsidRPr="00406050" w:rsidRDefault="00472F25" w:rsidP="006F5594">
            <w:pPr>
              <w:spacing w:line="42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CN11-0026-3</w:t>
            </w:r>
          </w:p>
        </w:tc>
        <w:tc>
          <w:tcPr>
            <w:tcW w:w="811" w:type="dxa"/>
            <w:tcBorders>
              <w:top w:val="single" w:sz="4" w:space="0" w:color="auto"/>
            </w:tcBorders>
            <w:vAlign w:val="center"/>
          </w:tcPr>
          <w:p w:rsidR="00472F25" w:rsidRPr="00406050" w:rsidRDefault="00472F25" w:rsidP="006F5594">
            <w:pPr>
              <w:spacing w:line="42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蓝晓霞</w:t>
            </w:r>
          </w:p>
        </w:tc>
        <w:tc>
          <w:tcPr>
            <w:tcW w:w="709" w:type="dxa"/>
            <w:gridSpan w:val="2"/>
            <w:tcBorders>
              <w:top w:val="single" w:sz="4" w:space="0" w:color="auto"/>
            </w:tcBorders>
            <w:vAlign w:val="center"/>
          </w:tcPr>
          <w:p w:rsidR="00472F25" w:rsidRPr="00406050" w:rsidRDefault="00472F25" w:rsidP="006F5594">
            <w:pPr>
              <w:spacing w:line="42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蓝晓霞</w:t>
            </w:r>
          </w:p>
        </w:tc>
        <w:tc>
          <w:tcPr>
            <w:tcW w:w="2268" w:type="dxa"/>
            <w:gridSpan w:val="2"/>
            <w:tcBorders>
              <w:top w:val="single" w:sz="4" w:space="0" w:color="auto"/>
            </w:tcBorders>
            <w:vAlign w:val="center"/>
          </w:tcPr>
          <w:p w:rsidR="00472F25" w:rsidRPr="00406050" w:rsidRDefault="00472F25" w:rsidP="006F5594">
            <w:pPr>
              <w:spacing w:line="42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光明日报</w:t>
            </w:r>
          </w:p>
        </w:tc>
        <w:tc>
          <w:tcPr>
            <w:tcW w:w="851" w:type="dxa"/>
            <w:gridSpan w:val="2"/>
            <w:tcBorders>
              <w:top w:val="single" w:sz="4" w:space="0" w:color="auto"/>
            </w:tcBorders>
            <w:vAlign w:val="center"/>
          </w:tcPr>
          <w:p w:rsidR="00472F25" w:rsidRPr="00406050" w:rsidRDefault="00472F25" w:rsidP="006F5594">
            <w:pPr>
              <w:spacing w:line="42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201808</w:t>
            </w:r>
          </w:p>
        </w:tc>
        <w:tc>
          <w:tcPr>
            <w:tcW w:w="1275" w:type="dxa"/>
            <w:gridSpan w:val="2"/>
            <w:tcBorders>
              <w:top w:val="single" w:sz="4" w:space="0" w:color="auto"/>
            </w:tcBorders>
            <w:vAlign w:val="center"/>
          </w:tcPr>
          <w:p w:rsidR="00472F25" w:rsidRPr="00406050" w:rsidRDefault="00472F25" w:rsidP="006F5594">
            <w:pPr>
              <w:spacing w:line="42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top w:val="single" w:sz="4" w:space="0" w:color="auto"/>
            </w:tcBorders>
            <w:vAlign w:val="center"/>
          </w:tcPr>
          <w:p w:rsidR="00472F25" w:rsidRPr="00406050" w:rsidRDefault="00472F25" w:rsidP="006F5594">
            <w:pPr>
              <w:spacing w:line="42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top w:val="single" w:sz="4" w:space="0" w:color="auto"/>
              <w:right w:val="single" w:sz="12" w:space="0" w:color="auto"/>
            </w:tcBorders>
            <w:vAlign w:val="center"/>
          </w:tcPr>
          <w:p w:rsidR="00472F25" w:rsidRPr="00406050" w:rsidRDefault="00472F25" w:rsidP="006F5594">
            <w:pPr>
              <w:spacing w:line="420" w:lineRule="exact"/>
              <w:jc w:val="left"/>
              <w:rPr>
                <w:rFonts w:ascii="楷体" w:eastAsia="楷体" w:hAnsi="楷体" w:cs="楷体"/>
                <w:color w:val="000000" w:themeColor="text1"/>
                <w:szCs w:val="21"/>
              </w:rPr>
            </w:pPr>
            <w:r w:rsidRPr="00406050">
              <w:rPr>
                <w:rFonts w:ascii="楷体" w:eastAsia="楷体" w:hAnsi="楷体" w:cs="楷体" w:hint="eastAsia"/>
                <w:color w:val="000000" w:themeColor="text1"/>
                <w:szCs w:val="21"/>
              </w:rPr>
              <w:t>被人民网、中国文明网、光明网等多家主流网站媒体转载。</w:t>
            </w:r>
          </w:p>
        </w:tc>
      </w:tr>
      <w:tr w:rsidR="00406050" w:rsidRPr="00406050" w:rsidTr="00F564A1">
        <w:trPr>
          <w:trHeight w:val="523"/>
          <w:jc w:val="center"/>
        </w:trPr>
        <w:tc>
          <w:tcPr>
            <w:tcW w:w="569" w:type="dxa"/>
            <w:gridSpan w:val="2"/>
            <w:tcBorders>
              <w:top w:val="single" w:sz="4" w:space="0" w:color="auto"/>
              <w:left w:val="single" w:sz="12" w:space="0" w:color="auto"/>
            </w:tcBorders>
            <w:vAlign w:val="center"/>
          </w:tcPr>
          <w:p w:rsidR="00472F25" w:rsidRPr="00406050" w:rsidRDefault="00160A00"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29</w:t>
            </w:r>
          </w:p>
        </w:tc>
        <w:tc>
          <w:tcPr>
            <w:tcW w:w="3423" w:type="dxa"/>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立德树人呼唤两个根本转变</w:t>
            </w:r>
          </w:p>
        </w:tc>
        <w:tc>
          <w:tcPr>
            <w:tcW w:w="852" w:type="dxa"/>
            <w:tcBorders>
              <w:bottom w:val="single" w:sz="4" w:space="0" w:color="auto"/>
            </w:tcBorders>
            <w:vAlign w:val="center"/>
          </w:tcPr>
          <w:p w:rsidR="00472F25" w:rsidRPr="00406050" w:rsidRDefault="00472F25" w:rsidP="006F5594">
            <w:pPr>
              <w:spacing w:line="300" w:lineRule="exact"/>
              <w:jc w:val="center"/>
              <w:rPr>
                <w:rFonts w:ascii="Arial" w:hAnsi="Arial" w:cs="Arial"/>
                <w:color w:val="000000" w:themeColor="text1"/>
                <w:sz w:val="18"/>
                <w:szCs w:val="18"/>
                <w:shd w:val="clear" w:color="auto" w:fill="FFFFFF"/>
              </w:rPr>
            </w:pPr>
            <w:r w:rsidRPr="00406050">
              <w:rPr>
                <w:rFonts w:ascii="Arial" w:hAnsi="Arial" w:cs="Arial"/>
                <w:color w:val="000000" w:themeColor="text1"/>
                <w:sz w:val="18"/>
                <w:szCs w:val="18"/>
                <w:shd w:val="clear" w:color="auto" w:fill="FFFFFF"/>
              </w:rPr>
              <w:t>1002-4417</w:t>
            </w:r>
          </w:p>
        </w:tc>
        <w:tc>
          <w:tcPr>
            <w:tcW w:w="811" w:type="dxa"/>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蓝晓霞</w:t>
            </w:r>
          </w:p>
        </w:tc>
        <w:tc>
          <w:tcPr>
            <w:tcW w:w="709" w:type="dxa"/>
            <w:gridSpan w:val="2"/>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蓝晓霞</w:t>
            </w:r>
          </w:p>
        </w:tc>
        <w:tc>
          <w:tcPr>
            <w:tcW w:w="2268" w:type="dxa"/>
            <w:gridSpan w:val="2"/>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中国高等教育</w:t>
            </w:r>
          </w:p>
        </w:tc>
        <w:tc>
          <w:tcPr>
            <w:tcW w:w="851" w:type="dxa"/>
            <w:gridSpan w:val="2"/>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201701</w:t>
            </w:r>
          </w:p>
        </w:tc>
        <w:tc>
          <w:tcPr>
            <w:tcW w:w="1275" w:type="dxa"/>
            <w:gridSpan w:val="2"/>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bottom w:val="single" w:sz="4" w:space="0" w:color="auto"/>
              <w:right w:val="single" w:sz="12" w:space="0" w:color="auto"/>
            </w:tcBorders>
            <w:vAlign w:val="center"/>
          </w:tcPr>
          <w:p w:rsidR="00472F25" w:rsidRPr="00406050" w:rsidRDefault="00472F25" w:rsidP="006F5594">
            <w:pPr>
              <w:spacing w:line="300" w:lineRule="exact"/>
              <w:jc w:val="left"/>
              <w:rPr>
                <w:rFonts w:ascii="楷体" w:eastAsia="楷体" w:hAnsi="楷体" w:cs="楷体"/>
                <w:color w:val="000000" w:themeColor="text1"/>
                <w:szCs w:val="21"/>
              </w:rPr>
            </w:pPr>
            <w:r w:rsidRPr="00406050">
              <w:rPr>
                <w:rFonts w:ascii="楷体" w:eastAsia="楷体" w:hAnsi="楷体" w:cs="楷体" w:hint="eastAsia"/>
                <w:color w:val="000000" w:themeColor="text1"/>
                <w:szCs w:val="21"/>
              </w:rPr>
              <w:t>被人民网、中国教育新闻网等多家主流网站媒体转载，在知网上被下载771次，被引7次。</w:t>
            </w:r>
          </w:p>
        </w:tc>
      </w:tr>
      <w:tr w:rsidR="00406050" w:rsidRPr="00406050" w:rsidTr="00F564A1">
        <w:trPr>
          <w:trHeight w:val="454"/>
          <w:jc w:val="center"/>
        </w:trPr>
        <w:tc>
          <w:tcPr>
            <w:tcW w:w="569" w:type="dxa"/>
            <w:gridSpan w:val="2"/>
            <w:tcBorders>
              <w:left w:val="single" w:sz="12" w:space="0" w:color="auto"/>
              <w:bottom w:val="single" w:sz="4" w:space="0" w:color="auto"/>
            </w:tcBorders>
            <w:vAlign w:val="center"/>
          </w:tcPr>
          <w:p w:rsidR="00472F25" w:rsidRPr="00406050" w:rsidRDefault="00160A00"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lastRenderedPageBreak/>
              <w:t>30</w:t>
            </w:r>
          </w:p>
        </w:tc>
        <w:tc>
          <w:tcPr>
            <w:tcW w:w="3423" w:type="dxa"/>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坚持开展共产主义理想信念教育</w:t>
            </w:r>
          </w:p>
        </w:tc>
        <w:tc>
          <w:tcPr>
            <w:tcW w:w="852" w:type="dxa"/>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1009-2528</w:t>
            </w:r>
          </w:p>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-5</w:t>
            </w:r>
          </w:p>
        </w:tc>
        <w:tc>
          <w:tcPr>
            <w:tcW w:w="811" w:type="dxa"/>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颜吾</w:t>
            </w:r>
            <w:proofErr w:type="gramStart"/>
            <w:r w:rsidRPr="00406050">
              <w:rPr>
                <w:rFonts w:ascii="楷体" w:eastAsia="楷体" w:hAnsi="楷体" w:cs="楷体" w:hint="eastAsia"/>
                <w:color w:val="000000" w:themeColor="text1"/>
                <w:szCs w:val="21"/>
              </w:rPr>
              <w:t>佴</w:t>
            </w:r>
            <w:proofErr w:type="gramEnd"/>
          </w:p>
        </w:tc>
        <w:tc>
          <w:tcPr>
            <w:tcW w:w="709" w:type="dxa"/>
            <w:gridSpan w:val="2"/>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颜吾</w:t>
            </w:r>
            <w:proofErr w:type="gramStart"/>
            <w:r w:rsidRPr="00406050">
              <w:rPr>
                <w:rFonts w:ascii="楷体" w:eastAsia="楷体" w:hAnsi="楷体" w:cs="楷体" w:hint="eastAsia"/>
                <w:color w:val="000000" w:themeColor="text1"/>
                <w:szCs w:val="21"/>
              </w:rPr>
              <w:t>佴</w:t>
            </w:r>
            <w:proofErr w:type="gramEnd"/>
          </w:p>
        </w:tc>
        <w:tc>
          <w:tcPr>
            <w:tcW w:w="2268" w:type="dxa"/>
            <w:gridSpan w:val="2"/>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思想理论教育导刊</w:t>
            </w:r>
          </w:p>
        </w:tc>
        <w:tc>
          <w:tcPr>
            <w:tcW w:w="851" w:type="dxa"/>
            <w:gridSpan w:val="2"/>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201604</w:t>
            </w:r>
          </w:p>
        </w:tc>
        <w:tc>
          <w:tcPr>
            <w:tcW w:w="1275" w:type="dxa"/>
            <w:gridSpan w:val="2"/>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bottom w:val="single" w:sz="4" w:space="0" w:color="auto"/>
            </w:tcBorders>
            <w:vAlign w:val="center"/>
          </w:tcPr>
          <w:p w:rsidR="00472F25" w:rsidRPr="00406050" w:rsidRDefault="00472F25" w:rsidP="006F5594">
            <w:pPr>
              <w:spacing w:line="30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bottom w:val="single" w:sz="4" w:space="0" w:color="auto"/>
              <w:right w:val="single" w:sz="12" w:space="0" w:color="auto"/>
            </w:tcBorders>
            <w:vAlign w:val="center"/>
          </w:tcPr>
          <w:p w:rsidR="00472F25" w:rsidRPr="00406050" w:rsidRDefault="00472F25" w:rsidP="006F5594">
            <w:pPr>
              <w:spacing w:line="30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提出了坚持开展共产主义理想信念教育的对策。在知网上被下载1346次，被引18次。</w:t>
            </w:r>
          </w:p>
        </w:tc>
      </w:tr>
      <w:tr w:rsidR="00406050" w:rsidRPr="00406050" w:rsidTr="00F564A1">
        <w:trPr>
          <w:trHeight w:val="454"/>
          <w:jc w:val="center"/>
        </w:trPr>
        <w:tc>
          <w:tcPr>
            <w:tcW w:w="569" w:type="dxa"/>
            <w:gridSpan w:val="2"/>
            <w:tcBorders>
              <w:left w:val="single" w:sz="12" w:space="0" w:color="auto"/>
              <w:bottom w:val="single" w:sz="12" w:space="0" w:color="auto"/>
            </w:tcBorders>
            <w:vAlign w:val="center"/>
          </w:tcPr>
          <w:p w:rsidR="00472F25" w:rsidRPr="00406050" w:rsidRDefault="00160A00"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31</w:t>
            </w:r>
          </w:p>
        </w:tc>
        <w:tc>
          <w:tcPr>
            <w:tcW w:w="3423" w:type="dxa"/>
            <w:tcBorders>
              <w:bottom w:val="single" w:sz="12"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我国主流意识形态话语困境及提升路径</w:t>
            </w:r>
          </w:p>
        </w:tc>
        <w:tc>
          <w:tcPr>
            <w:tcW w:w="852" w:type="dxa"/>
            <w:tcBorders>
              <w:bottom w:val="single" w:sz="12" w:space="0" w:color="auto"/>
            </w:tcBorders>
            <w:vAlign w:val="center"/>
          </w:tcPr>
          <w:p w:rsidR="00472F25" w:rsidRPr="00406050" w:rsidRDefault="00472F25" w:rsidP="006F5594">
            <w:pPr>
              <w:spacing w:line="36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1002-1493</w:t>
            </w:r>
          </w:p>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w:t>
            </w:r>
          </w:p>
        </w:tc>
        <w:tc>
          <w:tcPr>
            <w:tcW w:w="811" w:type="dxa"/>
            <w:tcBorders>
              <w:bottom w:val="single" w:sz="12"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吴琼</w:t>
            </w:r>
          </w:p>
        </w:tc>
        <w:tc>
          <w:tcPr>
            <w:tcW w:w="709" w:type="dxa"/>
            <w:gridSpan w:val="2"/>
            <w:tcBorders>
              <w:bottom w:val="single" w:sz="12"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吴琼</w:t>
            </w:r>
          </w:p>
        </w:tc>
        <w:tc>
          <w:tcPr>
            <w:tcW w:w="2268" w:type="dxa"/>
            <w:gridSpan w:val="2"/>
            <w:tcBorders>
              <w:bottom w:val="single" w:sz="12"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科学社会主义</w:t>
            </w:r>
          </w:p>
        </w:tc>
        <w:tc>
          <w:tcPr>
            <w:tcW w:w="851" w:type="dxa"/>
            <w:gridSpan w:val="2"/>
            <w:tcBorders>
              <w:bottom w:val="single" w:sz="12"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201702</w:t>
            </w:r>
          </w:p>
        </w:tc>
        <w:tc>
          <w:tcPr>
            <w:tcW w:w="1275" w:type="dxa"/>
            <w:gridSpan w:val="2"/>
            <w:tcBorders>
              <w:bottom w:val="single" w:sz="12"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bottom w:val="single" w:sz="12" w:space="0" w:color="auto"/>
            </w:tcBorders>
            <w:vAlign w:val="center"/>
          </w:tcPr>
          <w:p w:rsidR="00472F25" w:rsidRPr="00406050" w:rsidRDefault="00472F25" w:rsidP="006F5594">
            <w:pPr>
              <w:spacing w:line="36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bottom w:val="single" w:sz="12" w:space="0" w:color="auto"/>
              <w:right w:val="single" w:sz="12" w:space="0" w:color="auto"/>
            </w:tcBorders>
            <w:vAlign w:val="center"/>
          </w:tcPr>
          <w:p w:rsidR="00472F25" w:rsidRPr="00406050" w:rsidRDefault="00472F25" w:rsidP="006F5594">
            <w:pPr>
              <w:spacing w:line="30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分析了我国主流意识形态话语权的困境及提升路径。在知网上被下载1638次，被引33次。</w:t>
            </w:r>
          </w:p>
        </w:tc>
      </w:tr>
      <w:tr w:rsidR="00406050" w:rsidRPr="00406050" w:rsidTr="00F564A1">
        <w:trPr>
          <w:trHeight w:val="454"/>
          <w:jc w:val="center"/>
        </w:trPr>
        <w:tc>
          <w:tcPr>
            <w:tcW w:w="569" w:type="dxa"/>
            <w:gridSpan w:val="2"/>
            <w:tcBorders>
              <w:top w:val="single" w:sz="12" w:space="0" w:color="auto"/>
              <w:left w:val="single" w:sz="12" w:space="0" w:color="auto"/>
              <w:bottom w:val="single" w:sz="4" w:space="0" w:color="auto"/>
              <w:right w:val="single" w:sz="4" w:space="0" w:color="auto"/>
            </w:tcBorders>
            <w:vAlign w:val="center"/>
          </w:tcPr>
          <w:p w:rsidR="00472F25" w:rsidRPr="00406050" w:rsidRDefault="00160A00"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32</w:t>
            </w:r>
          </w:p>
        </w:tc>
        <w:tc>
          <w:tcPr>
            <w:tcW w:w="3423" w:type="dxa"/>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社会主义核心价值观认同的层次结构及培育路径探讨</w:t>
            </w:r>
          </w:p>
        </w:tc>
        <w:tc>
          <w:tcPr>
            <w:tcW w:w="852" w:type="dxa"/>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1009-2528</w:t>
            </w:r>
          </w:p>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-6</w:t>
            </w:r>
          </w:p>
        </w:tc>
        <w:tc>
          <w:tcPr>
            <w:tcW w:w="811" w:type="dxa"/>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安娜</w:t>
            </w:r>
          </w:p>
        </w:tc>
        <w:tc>
          <w:tcPr>
            <w:tcW w:w="709" w:type="dxa"/>
            <w:gridSpan w:val="2"/>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安娜</w:t>
            </w:r>
          </w:p>
        </w:tc>
        <w:tc>
          <w:tcPr>
            <w:tcW w:w="2268" w:type="dxa"/>
            <w:gridSpan w:val="2"/>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思想理论教育导刊</w:t>
            </w:r>
          </w:p>
        </w:tc>
        <w:tc>
          <w:tcPr>
            <w:tcW w:w="851" w:type="dxa"/>
            <w:gridSpan w:val="2"/>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201711</w:t>
            </w:r>
          </w:p>
        </w:tc>
        <w:tc>
          <w:tcPr>
            <w:tcW w:w="1275" w:type="dxa"/>
            <w:gridSpan w:val="2"/>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top w:val="single" w:sz="12" w:space="0" w:color="auto"/>
              <w:left w:val="single" w:sz="4" w:space="0" w:color="auto"/>
              <w:bottom w:val="single" w:sz="4"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top w:val="single" w:sz="12" w:space="0" w:color="auto"/>
              <w:left w:val="single" w:sz="4" w:space="0" w:color="auto"/>
              <w:bottom w:val="single" w:sz="4" w:space="0" w:color="auto"/>
              <w:right w:val="single" w:sz="12" w:space="0" w:color="auto"/>
            </w:tcBorders>
            <w:vAlign w:val="center"/>
          </w:tcPr>
          <w:p w:rsidR="00472F25" w:rsidRPr="00406050" w:rsidRDefault="00472F25" w:rsidP="006F5594">
            <w:pPr>
              <w:spacing w:line="34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被《新时代高校思想政治教育理论与实践——北京交通大学卷 》收录。在知网上被下载869次，被引18次。</w:t>
            </w:r>
          </w:p>
        </w:tc>
      </w:tr>
      <w:tr w:rsidR="00406050" w:rsidRPr="00406050" w:rsidTr="00F564A1">
        <w:trPr>
          <w:trHeight w:val="454"/>
          <w:jc w:val="center"/>
        </w:trPr>
        <w:tc>
          <w:tcPr>
            <w:tcW w:w="569" w:type="dxa"/>
            <w:gridSpan w:val="2"/>
            <w:tcBorders>
              <w:top w:val="single" w:sz="4" w:space="0" w:color="auto"/>
              <w:left w:val="single" w:sz="12" w:space="0" w:color="auto"/>
              <w:bottom w:val="single" w:sz="12" w:space="0" w:color="auto"/>
              <w:right w:val="single" w:sz="4" w:space="0" w:color="auto"/>
            </w:tcBorders>
            <w:vAlign w:val="center"/>
          </w:tcPr>
          <w:p w:rsidR="00472F25" w:rsidRPr="00406050" w:rsidRDefault="00160A00"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33</w:t>
            </w:r>
          </w:p>
        </w:tc>
        <w:tc>
          <w:tcPr>
            <w:tcW w:w="3423" w:type="dxa"/>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网民的需要和素养:社会主义核心价值观认同的现实根基</w:t>
            </w:r>
          </w:p>
        </w:tc>
        <w:tc>
          <w:tcPr>
            <w:tcW w:w="852" w:type="dxa"/>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1008-1763</w:t>
            </w:r>
          </w:p>
        </w:tc>
        <w:tc>
          <w:tcPr>
            <w:tcW w:w="811" w:type="dxa"/>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赵伟</w:t>
            </w:r>
          </w:p>
        </w:tc>
        <w:tc>
          <w:tcPr>
            <w:tcW w:w="709"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赵伟</w:t>
            </w:r>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湖南大学学报（社会科学版）</w:t>
            </w:r>
          </w:p>
        </w:tc>
        <w:tc>
          <w:tcPr>
            <w:tcW w:w="851"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202004</w:t>
            </w:r>
          </w:p>
        </w:tc>
        <w:tc>
          <w:tcPr>
            <w:tcW w:w="1275"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top w:val="single" w:sz="4" w:space="0" w:color="auto"/>
              <w:left w:val="single" w:sz="4" w:space="0" w:color="auto"/>
              <w:bottom w:val="single" w:sz="12" w:space="0" w:color="auto"/>
              <w:right w:val="single" w:sz="12" w:space="0" w:color="auto"/>
            </w:tcBorders>
            <w:vAlign w:val="center"/>
          </w:tcPr>
          <w:p w:rsidR="00472F25" w:rsidRPr="00406050" w:rsidRDefault="00472F25" w:rsidP="006F5594">
            <w:pPr>
              <w:spacing w:line="34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在社会主义核心价值观认同建设、网络文化建设方面获得了较好的社会评价。在知网上被下载568次，被引用1次。</w:t>
            </w:r>
          </w:p>
        </w:tc>
      </w:tr>
      <w:tr w:rsidR="00406050" w:rsidRPr="00406050" w:rsidTr="00F564A1">
        <w:trPr>
          <w:trHeight w:val="454"/>
          <w:jc w:val="center"/>
        </w:trPr>
        <w:tc>
          <w:tcPr>
            <w:tcW w:w="569" w:type="dxa"/>
            <w:gridSpan w:val="2"/>
            <w:tcBorders>
              <w:top w:val="single" w:sz="4" w:space="0" w:color="auto"/>
              <w:left w:val="single" w:sz="12" w:space="0" w:color="auto"/>
              <w:bottom w:val="single" w:sz="4" w:space="0" w:color="auto"/>
              <w:right w:val="single" w:sz="4" w:space="0" w:color="auto"/>
            </w:tcBorders>
            <w:vAlign w:val="center"/>
          </w:tcPr>
          <w:p w:rsidR="00472F25" w:rsidRPr="00406050" w:rsidRDefault="00160A00"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34</w:t>
            </w:r>
          </w:p>
        </w:tc>
        <w:tc>
          <w:tcPr>
            <w:tcW w:w="3423" w:type="dxa"/>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在思想政治理论课中强化共产主义教育</w:t>
            </w:r>
          </w:p>
        </w:tc>
        <w:tc>
          <w:tcPr>
            <w:tcW w:w="852" w:type="dxa"/>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1009-2528</w:t>
            </w:r>
          </w:p>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-7</w:t>
            </w:r>
          </w:p>
        </w:tc>
        <w:tc>
          <w:tcPr>
            <w:tcW w:w="811" w:type="dxa"/>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颜吾</w:t>
            </w:r>
            <w:proofErr w:type="gramStart"/>
            <w:r w:rsidRPr="00406050">
              <w:rPr>
                <w:rFonts w:ascii="楷体" w:eastAsia="楷体" w:hAnsi="楷体" w:cs="楷体" w:hint="eastAsia"/>
                <w:color w:val="000000" w:themeColor="text1"/>
                <w:szCs w:val="21"/>
              </w:rPr>
              <w:t>佴</w:t>
            </w:r>
            <w:proofErr w:type="gram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颜吾</w:t>
            </w:r>
            <w:proofErr w:type="gramStart"/>
            <w:r w:rsidRPr="00406050">
              <w:rPr>
                <w:rFonts w:ascii="楷体" w:eastAsia="楷体" w:hAnsi="楷体" w:cs="楷体" w:hint="eastAsia"/>
                <w:color w:val="000000" w:themeColor="text1"/>
                <w:szCs w:val="21"/>
              </w:rPr>
              <w:t>佴</w:t>
            </w:r>
            <w:proofErr w:type="gramEnd"/>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思想理论教育导刊</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spacing w:line="340" w:lineRule="exact"/>
              <w:ind w:firstLineChars="100" w:firstLine="210"/>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201901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top w:val="single" w:sz="4" w:space="0" w:color="auto"/>
              <w:left w:val="single" w:sz="4" w:space="0" w:color="auto"/>
              <w:bottom w:val="single" w:sz="4" w:space="0" w:color="auto"/>
              <w:right w:val="single" w:sz="12" w:space="0" w:color="auto"/>
            </w:tcBorders>
            <w:vAlign w:val="center"/>
          </w:tcPr>
          <w:p w:rsidR="00472F25" w:rsidRPr="00406050" w:rsidRDefault="00472F25" w:rsidP="006F5594">
            <w:pPr>
              <w:spacing w:line="34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论文观点引起较大社会共鸣。在知网上被下载442次，被引3次。</w:t>
            </w:r>
          </w:p>
        </w:tc>
      </w:tr>
      <w:tr w:rsidR="00406050" w:rsidRPr="00406050" w:rsidTr="00F564A1">
        <w:trPr>
          <w:trHeight w:val="1712"/>
          <w:jc w:val="center"/>
        </w:trPr>
        <w:tc>
          <w:tcPr>
            <w:tcW w:w="569" w:type="dxa"/>
            <w:gridSpan w:val="2"/>
            <w:tcBorders>
              <w:top w:val="single" w:sz="4" w:space="0" w:color="auto"/>
              <w:left w:val="single" w:sz="12" w:space="0" w:color="auto"/>
              <w:bottom w:val="single" w:sz="12" w:space="0" w:color="auto"/>
              <w:right w:val="single" w:sz="4" w:space="0" w:color="auto"/>
            </w:tcBorders>
            <w:vAlign w:val="center"/>
          </w:tcPr>
          <w:p w:rsidR="00472F25" w:rsidRPr="00406050" w:rsidRDefault="00160A00"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35</w:t>
            </w:r>
          </w:p>
        </w:tc>
        <w:tc>
          <w:tcPr>
            <w:tcW w:w="3423" w:type="dxa"/>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思想政治理论课供给侧结构性改革刍议</w:t>
            </w:r>
          </w:p>
        </w:tc>
        <w:tc>
          <w:tcPr>
            <w:tcW w:w="852" w:type="dxa"/>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1002-5707</w:t>
            </w:r>
          </w:p>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w:t>
            </w:r>
          </w:p>
        </w:tc>
        <w:tc>
          <w:tcPr>
            <w:tcW w:w="811" w:type="dxa"/>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李效东</w:t>
            </w:r>
          </w:p>
        </w:tc>
        <w:tc>
          <w:tcPr>
            <w:tcW w:w="709"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李效东</w:t>
            </w:r>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思想教育研究</w:t>
            </w:r>
          </w:p>
        </w:tc>
        <w:tc>
          <w:tcPr>
            <w:tcW w:w="851"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201803</w:t>
            </w:r>
          </w:p>
        </w:tc>
        <w:tc>
          <w:tcPr>
            <w:tcW w:w="1275"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top w:val="single" w:sz="4" w:space="0" w:color="auto"/>
              <w:left w:val="single" w:sz="4" w:space="0" w:color="auto"/>
              <w:bottom w:val="single" w:sz="12" w:space="0" w:color="auto"/>
              <w:right w:val="single" w:sz="4" w:space="0" w:color="auto"/>
            </w:tcBorders>
            <w:vAlign w:val="center"/>
          </w:tcPr>
          <w:p w:rsidR="00472F25" w:rsidRPr="00406050" w:rsidRDefault="00472F25" w:rsidP="006F5594">
            <w:pPr>
              <w:spacing w:line="34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top w:val="single" w:sz="4" w:space="0" w:color="auto"/>
              <w:left w:val="single" w:sz="4" w:space="0" w:color="auto"/>
              <w:bottom w:val="single" w:sz="12" w:space="0" w:color="auto"/>
              <w:right w:val="single" w:sz="12" w:space="0" w:color="auto"/>
            </w:tcBorders>
            <w:vAlign w:val="center"/>
          </w:tcPr>
          <w:p w:rsidR="00472F25" w:rsidRPr="00406050" w:rsidRDefault="00472F25" w:rsidP="006F5594">
            <w:pPr>
              <w:spacing w:line="340" w:lineRule="exact"/>
              <w:rPr>
                <w:rFonts w:ascii="楷体" w:eastAsia="楷体" w:hAnsi="楷体" w:cs="楷体"/>
                <w:b/>
                <w:color w:val="000000" w:themeColor="text1"/>
                <w:szCs w:val="21"/>
              </w:rPr>
            </w:pPr>
            <w:r w:rsidRPr="00406050">
              <w:rPr>
                <w:rFonts w:ascii="楷体" w:eastAsia="楷体" w:hAnsi="楷体" w:cs="楷体" w:hint="eastAsia"/>
                <w:color w:val="000000" w:themeColor="text1"/>
                <w:szCs w:val="21"/>
              </w:rPr>
              <w:t>对深入思想政治理论课供给侧结构性改革研究具有一定的理论和实践借鉴意义。在知网上被下载534次。</w:t>
            </w:r>
          </w:p>
        </w:tc>
      </w:tr>
      <w:tr w:rsidR="00406050" w:rsidRPr="00406050" w:rsidTr="00F564A1">
        <w:trPr>
          <w:trHeight w:val="454"/>
          <w:jc w:val="center"/>
        </w:trPr>
        <w:tc>
          <w:tcPr>
            <w:tcW w:w="569" w:type="dxa"/>
            <w:gridSpan w:val="2"/>
            <w:tcBorders>
              <w:top w:val="single" w:sz="12" w:space="0" w:color="auto"/>
              <w:left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3</w:t>
            </w:r>
            <w:r w:rsidR="00160A00" w:rsidRPr="00406050">
              <w:rPr>
                <w:rFonts w:ascii="楷体" w:eastAsia="楷体" w:hAnsi="楷体" w:cs="楷体" w:hint="eastAsia"/>
                <w:color w:val="000000" w:themeColor="text1"/>
                <w:szCs w:val="21"/>
              </w:rPr>
              <w:t>6</w:t>
            </w:r>
          </w:p>
        </w:tc>
        <w:tc>
          <w:tcPr>
            <w:tcW w:w="3423" w:type="dxa"/>
            <w:tcBorders>
              <w:top w:val="single" w:sz="12"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自媒体环境下高校思想政治理论</w:t>
            </w:r>
            <w:proofErr w:type="gramStart"/>
            <w:r w:rsidRPr="00406050">
              <w:rPr>
                <w:rFonts w:ascii="楷体" w:eastAsia="楷体" w:hAnsi="楷体" w:cs="楷体" w:hint="eastAsia"/>
                <w:color w:val="000000" w:themeColor="text1"/>
                <w:szCs w:val="21"/>
              </w:rPr>
              <w:t>课创</w:t>
            </w:r>
            <w:r w:rsidRPr="00406050">
              <w:rPr>
                <w:rFonts w:ascii="楷体" w:eastAsia="楷体" w:hAnsi="楷体" w:cs="楷体" w:hint="eastAsia"/>
                <w:color w:val="000000" w:themeColor="text1"/>
                <w:szCs w:val="21"/>
              </w:rPr>
              <w:lastRenderedPageBreak/>
              <w:t>新</w:t>
            </w:r>
            <w:proofErr w:type="gramEnd"/>
            <w:r w:rsidRPr="00406050">
              <w:rPr>
                <w:rFonts w:ascii="楷体" w:eastAsia="楷体" w:hAnsi="楷体" w:cs="楷体" w:hint="eastAsia"/>
                <w:color w:val="000000" w:themeColor="text1"/>
                <w:szCs w:val="21"/>
              </w:rPr>
              <w:t>机制构建研究</w:t>
            </w:r>
          </w:p>
        </w:tc>
        <w:tc>
          <w:tcPr>
            <w:tcW w:w="852" w:type="dxa"/>
            <w:tcBorders>
              <w:top w:val="single" w:sz="12"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lastRenderedPageBreak/>
              <w:t>1009-252</w:t>
            </w:r>
            <w:r w:rsidRPr="00406050">
              <w:rPr>
                <w:rFonts w:ascii="楷体" w:eastAsia="楷体" w:hAnsi="楷体" w:cs="楷体" w:hint="eastAsia"/>
                <w:color w:val="000000" w:themeColor="text1"/>
                <w:szCs w:val="21"/>
              </w:rPr>
              <w:lastRenderedPageBreak/>
              <w:t>8</w:t>
            </w:r>
          </w:p>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-8</w:t>
            </w:r>
          </w:p>
        </w:tc>
        <w:tc>
          <w:tcPr>
            <w:tcW w:w="811" w:type="dxa"/>
            <w:tcBorders>
              <w:top w:val="single" w:sz="12"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lastRenderedPageBreak/>
              <w:t>郑士鹏</w:t>
            </w:r>
          </w:p>
        </w:tc>
        <w:tc>
          <w:tcPr>
            <w:tcW w:w="709" w:type="dxa"/>
            <w:gridSpan w:val="2"/>
            <w:tcBorders>
              <w:top w:val="single" w:sz="12"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郑士鹏</w:t>
            </w:r>
          </w:p>
        </w:tc>
        <w:tc>
          <w:tcPr>
            <w:tcW w:w="2268" w:type="dxa"/>
            <w:gridSpan w:val="2"/>
            <w:tcBorders>
              <w:top w:val="single" w:sz="12"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思想理论教育导刊</w:t>
            </w:r>
          </w:p>
        </w:tc>
        <w:tc>
          <w:tcPr>
            <w:tcW w:w="851" w:type="dxa"/>
            <w:gridSpan w:val="2"/>
            <w:tcBorders>
              <w:top w:val="single" w:sz="12"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201609</w:t>
            </w:r>
          </w:p>
        </w:tc>
        <w:tc>
          <w:tcPr>
            <w:tcW w:w="1275" w:type="dxa"/>
            <w:gridSpan w:val="2"/>
            <w:tcBorders>
              <w:top w:val="single" w:sz="12"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w:t>
            </w:r>
            <w:r w:rsidRPr="00406050">
              <w:rPr>
                <w:rFonts w:ascii="楷体" w:eastAsia="楷体" w:hAnsi="楷体" w:cs="楷体" w:hint="eastAsia"/>
                <w:color w:val="000000" w:themeColor="text1"/>
                <w:szCs w:val="21"/>
              </w:rPr>
              <w:lastRenderedPageBreak/>
              <w:t>讯作者</w:t>
            </w:r>
          </w:p>
        </w:tc>
        <w:tc>
          <w:tcPr>
            <w:tcW w:w="567" w:type="dxa"/>
            <w:gridSpan w:val="2"/>
            <w:tcBorders>
              <w:top w:val="single" w:sz="12"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lastRenderedPageBreak/>
              <w:t>否</w:t>
            </w:r>
          </w:p>
        </w:tc>
        <w:tc>
          <w:tcPr>
            <w:tcW w:w="2680" w:type="dxa"/>
            <w:tcBorders>
              <w:top w:val="single" w:sz="12" w:space="0" w:color="auto"/>
              <w:bottom w:val="single" w:sz="4" w:space="0" w:color="auto"/>
              <w:right w:val="single" w:sz="12" w:space="0" w:color="auto"/>
            </w:tcBorders>
            <w:vAlign w:val="center"/>
          </w:tcPr>
          <w:p w:rsidR="00472F25" w:rsidRPr="00406050" w:rsidRDefault="00472F25" w:rsidP="006F5594">
            <w:pPr>
              <w:spacing w:line="38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相关观点被</w:t>
            </w:r>
            <w:proofErr w:type="gramStart"/>
            <w:r w:rsidRPr="00406050">
              <w:rPr>
                <w:rFonts w:ascii="楷体" w:eastAsia="楷体" w:hAnsi="楷体" w:cs="楷体" w:hint="eastAsia"/>
                <w:color w:val="000000" w:themeColor="text1"/>
                <w:szCs w:val="21"/>
              </w:rPr>
              <w:t>思政课</w:t>
            </w:r>
            <w:proofErr w:type="gramEnd"/>
            <w:r w:rsidRPr="00406050">
              <w:rPr>
                <w:rFonts w:ascii="楷体" w:eastAsia="楷体" w:hAnsi="楷体" w:cs="楷体" w:hint="eastAsia"/>
                <w:color w:val="000000" w:themeColor="text1"/>
                <w:szCs w:val="21"/>
              </w:rPr>
              <w:t>教师借鉴</w:t>
            </w:r>
            <w:r w:rsidRPr="00406050">
              <w:rPr>
                <w:rFonts w:ascii="楷体" w:eastAsia="楷体" w:hAnsi="楷体" w:cs="楷体" w:hint="eastAsia"/>
                <w:color w:val="000000" w:themeColor="text1"/>
                <w:szCs w:val="21"/>
              </w:rPr>
              <w:lastRenderedPageBreak/>
              <w:t>与参考。在知网上被下载1228次，被引33次。</w:t>
            </w:r>
          </w:p>
        </w:tc>
      </w:tr>
      <w:tr w:rsidR="00406050" w:rsidRPr="00406050" w:rsidTr="00F564A1">
        <w:trPr>
          <w:trHeight w:val="454"/>
          <w:jc w:val="center"/>
        </w:trPr>
        <w:tc>
          <w:tcPr>
            <w:tcW w:w="569" w:type="dxa"/>
            <w:gridSpan w:val="2"/>
            <w:tcBorders>
              <w:left w:val="single" w:sz="12" w:space="0" w:color="auto"/>
            </w:tcBorders>
            <w:vAlign w:val="center"/>
          </w:tcPr>
          <w:p w:rsidR="00472F25" w:rsidRPr="00406050" w:rsidRDefault="00160A00"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lastRenderedPageBreak/>
              <w:t>37</w:t>
            </w:r>
          </w:p>
        </w:tc>
        <w:tc>
          <w:tcPr>
            <w:tcW w:w="3423" w:type="dxa"/>
            <w:tcBorders>
              <w:top w:val="single" w:sz="4"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高校思想政治理论课对新时代大学生的价值导向</w:t>
            </w:r>
          </w:p>
        </w:tc>
        <w:tc>
          <w:tcPr>
            <w:tcW w:w="852" w:type="dxa"/>
            <w:tcBorders>
              <w:top w:val="single" w:sz="4"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hint="eastAsia"/>
                <w:color w:val="000000" w:themeColor="text1"/>
                <w:szCs w:val="21"/>
              </w:rPr>
            </w:pPr>
            <w:r w:rsidRPr="00406050">
              <w:rPr>
                <w:rFonts w:ascii="楷体" w:eastAsia="楷体" w:hAnsi="楷体" w:cs="楷体" w:hint="eastAsia"/>
                <w:color w:val="000000" w:themeColor="text1"/>
                <w:szCs w:val="21"/>
              </w:rPr>
              <w:t>2096-1804</w:t>
            </w:r>
          </w:p>
          <w:p w:rsidR="00472F25" w:rsidRPr="00406050" w:rsidRDefault="00472F25" w:rsidP="006F5594">
            <w:pPr>
              <w:spacing w:line="380" w:lineRule="exact"/>
              <w:jc w:val="center"/>
              <w:rPr>
                <w:rFonts w:ascii="楷体" w:eastAsia="楷体" w:hAnsi="楷体" w:cs="楷体" w:hint="eastAsia"/>
                <w:color w:val="000000" w:themeColor="text1"/>
                <w:szCs w:val="21"/>
              </w:rPr>
            </w:pPr>
          </w:p>
        </w:tc>
        <w:tc>
          <w:tcPr>
            <w:tcW w:w="811" w:type="dxa"/>
            <w:tcBorders>
              <w:top w:val="single" w:sz="4"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郑士鹏</w:t>
            </w:r>
          </w:p>
        </w:tc>
        <w:tc>
          <w:tcPr>
            <w:tcW w:w="709" w:type="dxa"/>
            <w:gridSpan w:val="2"/>
            <w:tcBorders>
              <w:top w:val="single" w:sz="4"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郑士鹏</w:t>
            </w:r>
          </w:p>
        </w:tc>
        <w:tc>
          <w:tcPr>
            <w:tcW w:w="2268" w:type="dxa"/>
            <w:gridSpan w:val="2"/>
            <w:tcBorders>
              <w:top w:val="single" w:sz="4"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高校思想政治理论课教学研究（人大复印报刊资料）</w:t>
            </w:r>
          </w:p>
        </w:tc>
        <w:tc>
          <w:tcPr>
            <w:tcW w:w="851" w:type="dxa"/>
            <w:gridSpan w:val="2"/>
            <w:tcBorders>
              <w:top w:val="single" w:sz="4"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201901</w:t>
            </w:r>
          </w:p>
        </w:tc>
        <w:tc>
          <w:tcPr>
            <w:tcW w:w="1275" w:type="dxa"/>
            <w:gridSpan w:val="2"/>
            <w:tcBorders>
              <w:top w:val="single" w:sz="4"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top w:val="single" w:sz="4" w:space="0" w:color="auto"/>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top w:val="single" w:sz="4" w:space="0" w:color="auto"/>
              <w:bottom w:val="single" w:sz="4" w:space="0" w:color="auto"/>
              <w:right w:val="single" w:sz="12" w:space="0" w:color="auto"/>
            </w:tcBorders>
            <w:vAlign w:val="center"/>
          </w:tcPr>
          <w:p w:rsidR="00472F25" w:rsidRPr="00406050" w:rsidRDefault="00472F25" w:rsidP="006F5594">
            <w:pPr>
              <w:spacing w:line="38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相关观点被思政工作者借鉴与参考。在知网上被下载230次，被引5次。</w:t>
            </w:r>
          </w:p>
        </w:tc>
      </w:tr>
      <w:tr w:rsidR="00406050" w:rsidRPr="00406050" w:rsidTr="00F564A1">
        <w:trPr>
          <w:trHeight w:val="454"/>
          <w:jc w:val="center"/>
        </w:trPr>
        <w:tc>
          <w:tcPr>
            <w:tcW w:w="569" w:type="dxa"/>
            <w:gridSpan w:val="2"/>
            <w:tcBorders>
              <w:left w:val="single" w:sz="12" w:space="0" w:color="auto"/>
            </w:tcBorders>
            <w:vAlign w:val="center"/>
          </w:tcPr>
          <w:p w:rsidR="00472F25" w:rsidRPr="00406050" w:rsidRDefault="00160A00" w:rsidP="006F5594">
            <w:pPr>
              <w:spacing w:line="380" w:lineRule="exact"/>
              <w:jc w:val="center"/>
              <w:rPr>
                <w:rFonts w:ascii="楷体" w:eastAsia="楷体" w:hAnsi="楷体" w:cs="楷体"/>
                <w:bCs/>
                <w:color w:val="000000" w:themeColor="text1"/>
                <w:szCs w:val="21"/>
              </w:rPr>
            </w:pPr>
            <w:r w:rsidRPr="00406050">
              <w:rPr>
                <w:rFonts w:ascii="楷体" w:eastAsia="楷体" w:hAnsi="楷体" w:cs="楷体" w:hint="eastAsia"/>
                <w:bCs/>
                <w:color w:val="000000" w:themeColor="text1"/>
                <w:szCs w:val="21"/>
              </w:rPr>
              <w:t>38</w:t>
            </w:r>
          </w:p>
        </w:tc>
        <w:tc>
          <w:tcPr>
            <w:tcW w:w="3423" w:type="dxa"/>
            <w:tcBorders>
              <w:top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论思想政治理论课教师“政治要强”</w:t>
            </w:r>
          </w:p>
        </w:tc>
        <w:tc>
          <w:tcPr>
            <w:tcW w:w="852" w:type="dxa"/>
            <w:tcBorders>
              <w:top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1009-2528-9</w:t>
            </w:r>
          </w:p>
        </w:tc>
        <w:tc>
          <w:tcPr>
            <w:tcW w:w="811" w:type="dxa"/>
            <w:tcBorders>
              <w:top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郝潞霞</w:t>
            </w:r>
          </w:p>
        </w:tc>
        <w:tc>
          <w:tcPr>
            <w:tcW w:w="709" w:type="dxa"/>
            <w:gridSpan w:val="2"/>
            <w:tcBorders>
              <w:top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郝潞霞</w:t>
            </w:r>
          </w:p>
        </w:tc>
        <w:tc>
          <w:tcPr>
            <w:tcW w:w="2268" w:type="dxa"/>
            <w:gridSpan w:val="2"/>
            <w:tcBorders>
              <w:top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思想理论教育导刊</w:t>
            </w:r>
          </w:p>
        </w:tc>
        <w:tc>
          <w:tcPr>
            <w:tcW w:w="851" w:type="dxa"/>
            <w:gridSpan w:val="2"/>
            <w:tcBorders>
              <w:top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201911</w:t>
            </w:r>
          </w:p>
        </w:tc>
        <w:tc>
          <w:tcPr>
            <w:tcW w:w="1275" w:type="dxa"/>
            <w:gridSpan w:val="2"/>
            <w:tcBorders>
              <w:top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top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top w:val="single" w:sz="4" w:space="0" w:color="auto"/>
              <w:right w:val="single" w:sz="12" w:space="0" w:color="auto"/>
            </w:tcBorders>
            <w:vAlign w:val="center"/>
          </w:tcPr>
          <w:p w:rsidR="00472F25" w:rsidRPr="00406050" w:rsidRDefault="00472F25" w:rsidP="006F5594">
            <w:pPr>
              <w:spacing w:line="38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从坚定政治信仰、增强政治定力、强化政治担当等四个维度，全面揭示了“政治要强”的内涵。在知网上被下载566次，被引3次。</w:t>
            </w:r>
          </w:p>
        </w:tc>
      </w:tr>
      <w:tr w:rsidR="00406050" w:rsidRPr="00406050" w:rsidTr="00F564A1">
        <w:trPr>
          <w:trHeight w:val="454"/>
          <w:jc w:val="center"/>
        </w:trPr>
        <w:tc>
          <w:tcPr>
            <w:tcW w:w="569" w:type="dxa"/>
            <w:gridSpan w:val="2"/>
            <w:tcBorders>
              <w:left w:val="single" w:sz="12" w:space="0" w:color="auto"/>
              <w:bottom w:val="single" w:sz="4" w:space="0" w:color="auto"/>
            </w:tcBorders>
            <w:vAlign w:val="center"/>
          </w:tcPr>
          <w:p w:rsidR="00472F25" w:rsidRPr="00406050" w:rsidRDefault="00160A00" w:rsidP="006F5594">
            <w:pPr>
              <w:spacing w:line="380" w:lineRule="exact"/>
              <w:jc w:val="center"/>
              <w:rPr>
                <w:rFonts w:ascii="楷体" w:eastAsia="楷体" w:hAnsi="楷体" w:cs="楷体"/>
                <w:bCs/>
                <w:color w:val="000000" w:themeColor="text1"/>
                <w:szCs w:val="21"/>
              </w:rPr>
            </w:pPr>
            <w:r w:rsidRPr="00406050">
              <w:rPr>
                <w:rFonts w:ascii="楷体" w:eastAsia="楷体" w:hAnsi="楷体" w:cs="楷体" w:hint="eastAsia"/>
                <w:bCs/>
                <w:color w:val="000000" w:themeColor="text1"/>
                <w:szCs w:val="21"/>
              </w:rPr>
              <w:t>39</w:t>
            </w:r>
          </w:p>
        </w:tc>
        <w:tc>
          <w:tcPr>
            <w:tcW w:w="3423" w:type="dxa"/>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提升高校思想政治理论课亲和力的三重逻辑</w:t>
            </w:r>
          </w:p>
        </w:tc>
        <w:tc>
          <w:tcPr>
            <w:tcW w:w="852" w:type="dxa"/>
            <w:tcBorders>
              <w:bottom w:val="single" w:sz="4" w:space="0" w:color="auto"/>
            </w:tcBorders>
            <w:vAlign w:val="center"/>
          </w:tcPr>
          <w:p w:rsidR="00472F25" w:rsidRPr="00406050" w:rsidRDefault="00472F25" w:rsidP="006F5594">
            <w:pPr>
              <w:spacing w:line="380" w:lineRule="exact"/>
              <w:jc w:val="center"/>
              <w:rPr>
                <w:rFonts w:ascii="Arial" w:hAnsi="Arial" w:cs="Arial"/>
                <w:color w:val="000000" w:themeColor="text1"/>
                <w:sz w:val="18"/>
                <w:szCs w:val="18"/>
                <w:shd w:val="clear" w:color="auto" w:fill="FFFFFF"/>
              </w:rPr>
            </w:pPr>
            <w:r w:rsidRPr="00406050">
              <w:rPr>
                <w:rFonts w:ascii="Arial" w:hAnsi="Arial" w:cs="Arial"/>
                <w:color w:val="000000" w:themeColor="text1"/>
                <w:sz w:val="18"/>
                <w:szCs w:val="18"/>
                <w:shd w:val="clear" w:color="auto" w:fill="FFFFFF"/>
              </w:rPr>
              <w:t>1002-4417</w:t>
            </w:r>
          </w:p>
          <w:p w:rsidR="00472F25" w:rsidRPr="00406050" w:rsidRDefault="00472F25" w:rsidP="006F5594">
            <w:pPr>
              <w:spacing w:line="380" w:lineRule="exact"/>
              <w:jc w:val="center"/>
              <w:rPr>
                <w:rFonts w:ascii="楷体" w:hAnsi="楷体" w:cs="楷体"/>
                <w:color w:val="000000" w:themeColor="text1"/>
                <w:szCs w:val="21"/>
              </w:rPr>
            </w:pPr>
            <w:r w:rsidRPr="00406050">
              <w:rPr>
                <w:rFonts w:ascii="Arial" w:hAnsi="Arial" w:cs="Arial" w:hint="eastAsia"/>
                <w:color w:val="000000" w:themeColor="text1"/>
                <w:sz w:val="18"/>
                <w:szCs w:val="18"/>
                <w:shd w:val="clear" w:color="auto" w:fill="FFFFFF"/>
              </w:rPr>
              <w:t>-2</w:t>
            </w:r>
          </w:p>
        </w:tc>
        <w:tc>
          <w:tcPr>
            <w:tcW w:w="811" w:type="dxa"/>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袁芳</w:t>
            </w:r>
          </w:p>
        </w:tc>
        <w:tc>
          <w:tcPr>
            <w:tcW w:w="709"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袁芳</w:t>
            </w:r>
          </w:p>
        </w:tc>
        <w:tc>
          <w:tcPr>
            <w:tcW w:w="2268"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中国高等教育</w:t>
            </w:r>
          </w:p>
        </w:tc>
        <w:tc>
          <w:tcPr>
            <w:tcW w:w="851"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201911</w:t>
            </w:r>
          </w:p>
        </w:tc>
        <w:tc>
          <w:tcPr>
            <w:tcW w:w="1275"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bottom w:val="single" w:sz="4"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bottom w:val="single" w:sz="4" w:space="0" w:color="auto"/>
              <w:right w:val="single" w:sz="12" w:space="0" w:color="auto"/>
            </w:tcBorders>
            <w:vAlign w:val="center"/>
          </w:tcPr>
          <w:p w:rsidR="00472F25" w:rsidRPr="00406050" w:rsidRDefault="00472F25" w:rsidP="006F5594">
            <w:pPr>
              <w:spacing w:line="38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相关观点被</w:t>
            </w:r>
            <w:proofErr w:type="gramStart"/>
            <w:r w:rsidRPr="00406050">
              <w:rPr>
                <w:rFonts w:ascii="楷体" w:eastAsia="楷体" w:hAnsi="楷体" w:cs="楷体" w:hint="eastAsia"/>
                <w:color w:val="000000" w:themeColor="text1"/>
                <w:szCs w:val="21"/>
              </w:rPr>
              <w:t>思政课</w:t>
            </w:r>
            <w:proofErr w:type="gramEnd"/>
            <w:r w:rsidRPr="00406050">
              <w:rPr>
                <w:rFonts w:ascii="楷体" w:eastAsia="楷体" w:hAnsi="楷体" w:cs="楷体" w:hint="eastAsia"/>
                <w:color w:val="000000" w:themeColor="text1"/>
                <w:szCs w:val="21"/>
              </w:rPr>
              <w:t>教师借鉴与参考。在知网上被下载310次，被引3次。</w:t>
            </w:r>
          </w:p>
          <w:p w:rsidR="00472F25" w:rsidRPr="00406050" w:rsidRDefault="00472F25" w:rsidP="006F5594">
            <w:pPr>
              <w:spacing w:line="380" w:lineRule="exact"/>
              <w:rPr>
                <w:rFonts w:ascii="楷体" w:eastAsia="楷体" w:hAnsi="楷体" w:cs="楷体"/>
                <w:color w:val="000000" w:themeColor="text1"/>
                <w:szCs w:val="21"/>
              </w:rPr>
            </w:pPr>
          </w:p>
        </w:tc>
      </w:tr>
      <w:tr w:rsidR="00406050" w:rsidRPr="00406050" w:rsidTr="00F564A1">
        <w:trPr>
          <w:trHeight w:val="454"/>
          <w:jc w:val="center"/>
        </w:trPr>
        <w:tc>
          <w:tcPr>
            <w:tcW w:w="569" w:type="dxa"/>
            <w:gridSpan w:val="2"/>
            <w:tcBorders>
              <w:left w:val="single" w:sz="12" w:space="0" w:color="auto"/>
              <w:bottom w:val="single" w:sz="12" w:space="0" w:color="auto"/>
            </w:tcBorders>
            <w:vAlign w:val="center"/>
          </w:tcPr>
          <w:p w:rsidR="00472F25" w:rsidRPr="00406050" w:rsidRDefault="00160A00" w:rsidP="006F5594">
            <w:pPr>
              <w:spacing w:line="380" w:lineRule="exact"/>
              <w:jc w:val="center"/>
              <w:rPr>
                <w:rFonts w:ascii="楷体" w:eastAsia="楷体" w:hAnsi="楷体" w:cs="楷体"/>
                <w:bCs/>
                <w:color w:val="000000" w:themeColor="text1"/>
                <w:szCs w:val="21"/>
              </w:rPr>
            </w:pPr>
            <w:r w:rsidRPr="00406050">
              <w:rPr>
                <w:rFonts w:ascii="楷体" w:eastAsia="楷体" w:hAnsi="楷体" w:cs="楷体" w:hint="eastAsia"/>
                <w:bCs/>
                <w:color w:val="000000" w:themeColor="text1"/>
                <w:szCs w:val="21"/>
              </w:rPr>
              <w:t>40</w:t>
            </w:r>
          </w:p>
        </w:tc>
        <w:tc>
          <w:tcPr>
            <w:tcW w:w="3423" w:type="dxa"/>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将习近平历史观融入高校思想政治理论课刍议</w:t>
            </w:r>
          </w:p>
        </w:tc>
        <w:tc>
          <w:tcPr>
            <w:tcW w:w="852" w:type="dxa"/>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Arial" w:hAnsi="Arial" w:cs="Arial"/>
                <w:color w:val="000000" w:themeColor="text1"/>
                <w:sz w:val="18"/>
                <w:szCs w:val="18"/>
                <w:shd w:val="clear" w:color="auto" w:fill="FFFFFF"/>
              </w:rPr>
              <w:t>1007-5968</w:t>
            </w:r>
          </w:p>
        </w:tc>
        <w:tc>
          <w:tcPr>
            <w:tcW w:w="811" w:type="dxa"/>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田永静</w:t>
            </w:r>
          </w:p>
        </w:tc>
        <w:tc>
          <w:tcPr>
            <w:tcW w:w="709" w:type="dxa"/>
            <w:gridSpan w:val="2"/>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田永静</w:t>
            </w:r>
          </w:p>
        </w:tc>
        <w:tc>
          <w:tcPr>
            <w:tcW w:w="2268" w:type="dxa"/>
            <w:gridSpan w:val="2"/>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学校党建与思想教育</w:t>
            </w:r>
          </w:p>
        </w:tc>
        <w:tc>
          <w:tcPr>
            <w:tcW w:w="851" w:type="dxa"/>
            <w:gridSpan w:val="2"/>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201906</w:t>
            </w:r>
          </w:p>
        </w:tc>
        <w:tc>
          <w:tcPr>
            <w:tcW w:w="1275" w:type="dxa"/>
            <w:gridSpan w:val="2"/>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第一作者及通讯作者</w:t>
            </w:r>
          </w:p>
        </w:tc>
        <w:tc>
          <w:tcPr>
            <w:tcW w:w="567" w:type="dxa"/>
            <w:gridSpan w:val="2"/>
            <w:tcBorders>
              <w:bottom w:val="single" w:sz="12" w:space="0" w:color="auto"/>
            </w:tcBorders>
            <w:vAlign w:val="center"/>
          </w:tcPr>
          <w:p w:rsidR="00472F25" w:rsidRPr="00406050" w:rsidRDefault="00472F25" w:rsidP="006F5594">
            <w:pPr>
              <w:spacing w:line="380" w:lineRule="exact"/>
              <w:jc w:val="center"/>
              <w:rPr>
                <w:rFonts w:ascii="楷体" w:eastAsia="楷体" w:hAnsi="楷体" w:cs="楷体"/>
                <w:color w:val="000000" w:themeColor="text1"/>
                <w:szCs w:val="21"/>
              </w:rPr>
            </w:pPr>
            <w:r w:rsidRPr="00406050">
              <w:rPr>
                <w:rFonts w:ascii="楷体" w:eastAsia="楷体" w:hAnsi="楷体" w:cs="楷体" w:hint="eastAsia"/>
                <w:color w:val="000000" w:themeColor="text1"/>
                <w:szCs w:val="21"/>
              </w:rPr>
              <w:t>否</w:t>
            </w:r>
          </w:p>
        </w:tc>
        <w:tc>
          <w:tcPr>
            <w:tcW w:w="2680" w:type="dxa"/>
            <w:tcBorders>
              <w:bottom w:val="single" w:sz="12" w:space="0" w:color="auto"/>
              <w:right w:val="single" w:sz="12" w:space="0" w:color="auto"/>
            </w:tcBorders>
            <w:vAlign w:val="center"/>
          </w:tcPr>
          <w:p w:rsidR="00472F25" w:rsidRPr="00406050" w:rsidRDefault="00472F25" w:rsidP="006F5594">
            <w:pPr>
              <w:spacing w:line="380" w:lineRule="exact"/>
              <w:rPr>
                <w:rFonts w:ascii="楷体" w:eastAsia="楷体" w:hAnsi="楷体" w:cs="楷体"/>
                <w:color w:val="000000" w:themeColor="text1"/>
                <w:szCs w:val="21"/>
              </w:rPr>
            </w:pPr>
            <w:r w:rsidRPr="00406050">
              <w:rPr>
                <w:rFonts w:ascii="楷体" w:eastAsia="楷体" w:hAnsi="楷体" w:cs="楷体" w:hint="eastAsia"/>
                <w:color w:val="000000" w:themeColor="text1"/>
                <w:szCs w:val="21"/>
              </w:rPr>
              <w:t>相关观点被</w:t>
            </w:r>
            <w:proofErr w:type="gramStart"/>
            <w:r w:rsidRPr="00406050">
              <w:rPr>
                <w:rFonts w:ascii="楷体" w:eastAsia="楷体" w:hAnsi="楷体" w:cs="楷体" w:hint="eastAsia"/>
                <w:color w:val="000000" w:themeColor="text1"/>
                <w:szCs w:val="21"/>
              </w:rPr>
              <w:t>思政课</w:t>
            </w:r>
            <w:proofErr w:type="gramEnd"/>
            <w:r w:rsidRPr="00406050">
              <w:rPr>
                <w:rFonts w:ascii="楷体" w:eastAsia="楷体" w:hAnsi="楷体" w:cs="楷体" w:hint="eastAsia"/>
                <w:color w:val="000000" w:themeColor="text1"/>
                <w:szCs w:val="21"/>
              </w:rPr>
              <w:t>教师借鉴与参考。在知网上被下载772次，被引4次。</w:t>
            </w:r>
          </w:p>
        </w:tc>
      </w:tr>
    </w:tbl>
    <w:p w:rsidR="00855AA2" w:rsidRPr="00406050" w:rsidRDefault="00825E75">
      <w:pPr>
        <w:rPr>
          <w:color w:val="000000" w:themeColor="text1"/>
        </w:rPr>
      </w:pPr>
    </w:p>
    <w:sectPr w:rsidR="00855AA2" w:rsidRPr="00406050" w:rsidSect="00472F2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E75" w:rsidRDefault="00825E75" w:rsidP="00F564A1">
      <w:r>
        <w:separator/>
      </w:r>
    </w:p>
  </w:endnote>
  <w:endnote w:type="continuationSeparator" w:id="0">
    <w:p w:rsidR="00825E75" w:rsidRDefault="00825E75" w:rsidP="00F5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E75" w:rsidRDefault="00825E75" w:rsidP="00F564A1">
      <w:r>
        <w:separator/>
      </w:r>
    </w:p>
  </w:footnote>
  <w:footnote w:type="continuationSeparator" w:id="0">
    <w:p w:rsidR="00825E75" w:rsidRDefault="00825E75" w:rsidP="00F56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25"/>
    <w:rsid w:val="000E4D05"/>
    <w:rsid w:val="00134A99"/>
    <w:rsid w:val="00160A00"/>
    <w:rsid w:val="00371B59"/>
    <w:rsid w:val="00406050"/>
    <w:rsid w:val="00472F25"/>
    <w:rsid w:val="00825E75"/>
    <w:rsid w:val="00AE56B7"/>
    <w:rsid w:val="00E167D7"/>
    <w:rsid w:val="00F5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F25"/>
    <w:pPr>
      <w:widowControl w:val="0"/>
      <w:jc w:val="both"/>
    </w:pPr>
    <w:rPr>
      <w:kern w:val="2"/>
      <w:sz w:val="21"/>
      <w:szCs w:val="24"/>
    </w:rPr>
  </w:style>
  <w:style w:type="paragraph" w:styleId="1">
    <w:name w:val="heading 1"/>
    <w:basedOn w:val="a"/>
    <w:next w:val="a"/>
    <w:link w:val="1Char1"/>
    <w:uiPriority w:val="9"/>
    <w:qFormat/>
    <w:rsid w:val="000E4D05"/>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0E4D05"/>
    <w:rPr>
      <w:b/>
      <w:bCs/>
      <w:kern w:val="44"/>
      <w:sz w:val="44"/>
      <w:szCs w:val="44"/>
    </w:rPr>
  </w:style>
  <w:style w:type="character" w:customStyle="1" w:styleId="1Char1">
    <w:name w:val="标题 1 Char1"/>
    <w:link w:val="1"/>
    <w:uiPriority w:val="9"/>
    <w:rsid w:val="000E4D05"/>
    <w:rPr>
      <w:rFonts w:ascii="Calibri" w:hAnsi="Calibri"/>
      <w:b/>
      <w:bCs/>
      <w:kern w:val="44"/>
      <w:sz w:val="44"/>
      <w:szCs w:val="44"/>
    </w:rPr>
  </w:style>
  <w:style w:type="paragraph" w:styleId="a3">
    <w:name w:val="Quote"/>
    <w:basedOn w:val="a"/>
    <w:next w:val="a"/>
    <w:link w:val="Char"/>
    <w:uiPriority w:val="29"/>
    <w:qFormat/>
    <w:rsid w:val="000E4D05"/>
    <w:rPr>
      <w:rFonts w:ascii="Calibri" w:hAnsi="Calibri"/>
      <w:i/>
      <w:iCs/>
      <w:color w:val="000000"/>
      <w:szCs w:val="22"/>
      <w:lang w:val="x-none" w:eastAsia="x-none"/>
    </w:rPr>
  </w:style>
  <w:style w:type="character" w:customStyle="1" w:styleId="Char">
    <w:name w:val="引用 Char"/>
    <w:link w:val="a3"/>
    <w:uiPriority w:val="29"/>
    <w:rsid w:val="000E4D05"/>
    <w:rPr>
      <w:rFonts w:ascii="Calibri" w:hAnsi="Calibri"/>
      <w:i/>
      <w:iCs/>
      <w:color w:val="000000"/>
      <w:kern w:val="2"/>
      <w:sz w:val="21"/>
      <w:szCs w:val="22"/>
      <w:lang w:val="x-none" w:eastAsia="x-none"/>
    </w:rPr>
  </w:style>
  <w:style w:type="paragraph" w:styleId="a4">
    <w:name w:val="header"/>
    <w:basedOn w:val="a"/>
    <w:link w:val="Char0"/>
    <w:uiPriority w:val="99"/>
    <w:unhideWhenUsed/>
    <w:rsid w:val="00F564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564A1"/>
    <w:rPr>
      <w:kern w:val="2"/>
      <w:sz w:val="18"/>
      <w:szCs w:val="18"/>
    </w:rPr>
  </w:style>
  <w:style w:type="paragraph" w:styleId="a5">
    <w:name w:val="footer"/>
    <w:basedOn w:val="a"/>
    <w:link w:val="Char1"/>
    <w:uiPriority w:val="99"/>
    <w:unhideWhenUsed/>
    <w:rsid w:val="00F564A1"/>
    <w:pPr>
      <w:tabs>
        <w:tab w:val="center" w:pos="4153"/>
        <w:tab w:val="right" w:pos="8306"/>
      </w:tabs>
      <w:snapToGrid w:val="0"/>
      <w:jc w:val="left"/>
    </w:pPr>
    <w:rPr>
      <w:sz w:val="18"/>
      <w:szCs w:val="18"/>
    </w:rPr>
  </w:style>
  <w:style w:type="character" w:customStyle="1" w:styleId="Char1">
    <w:name w:val="页脚 Char"/>
    <w:basedOn w:val="a0"/>
    <w:link w:val="a5"/>
    <w:uiPriority w:val="99"/>
    <w:rsid w:val="00F564A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F25"/>
    <w:pPr>
      <w:widowControl w:val="0"/>
      <w:jc w:val="both"/>
    </w:pPr>
    <w:rPr>
      <w:kern w:val="2"/>
      <w:sz w:val="21"/>
      <w:szCs w:val="24"/>
    </w:rPr>
  </w:style>
  <w:style w:type="paragraph" w:styleId="1">
    <w:name w:val="heading 1"/>
    <w:basedOn w:val="a"/>
    <w:next w:val="a"/>
    <w:link w:val="1Char1"/>
    <w:uiPriority w:val="9"/>
    <w:qFormat/>
    <w:rsid w:val="000E4D05"/>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0E4D05"/>
    <w:rPr>
      <w:b/>
      <w:bCs/>
      <w:kern w:val="44"/>
      <w:sz w:val="44"/>
      <w:szCs w:val="44"/>
    </w:rPr>
  </w:style>
  <w:style w:type="character" w:customStyle="1" w:styleId="1Char1">
    <w:name w:val="标题 1 Char1"/>
    <w:link w:val="1"/>
    <w:uiPriority w:val="9"/>
    <w:rsid w:val="000E4D05"/>
    <w:rPr>
      <w:rFonts w:ascii="Calibri" w:hAnsi="Calibri"/>
      <w:b/>
      <w:bCs/>
      <w:kern w:val="44"/>
      <w:sz w:val="44"/>
      <w:szCs w:val="44"/>
    </w:rPr>
  </w:style>
  <w:style w:type="paragraph" w:styleId="a3">
    <w:name w:val="Quote"/>
    <w:basedOn w:val="a"/>
    <w:next w:val="a"/>
    <w:link w:val="Char"/>
    <w:uiPriority w:val="29"/>
    <w:qFormat/>
    <w:rsid w:val="000E4D05"/>
    <w:rPr>
      <w:rFonts w:ascii="Calibri" w:hAnsi="Calibri"/>
      <w:i/>
      <w:iCs/>
      <w:color w:val="000000"/>
      <w:szCs w:val="22"/>
      <w:lang w:val="x-none" w:eastAsia="x-none"/>
    </w:rPr>
  </w:style>
  <w:style w:type="character" w:customStyle="1" w:styleId="Char">
    <w:name w:val="引用 Char"/>
    <w:link w:val="a3"/>
    <w:uiPriority w:val="29"/>
    <w:rsid w:val="000E4D05"/>
    <w:rPr>
      <w:rFonts w:ascii="Calibri" w:hAnsi="Calibri"/>
      <w:i/>
      <w:iCs/>
      <w:color w:val="000000"/>
      <w:kern w:val="2"/>
      <w:sz w:val="21"/>
      <w:szCs w:val="22"/>
      <w:lang w:val="x-none" w:eastAsia="x-none"/>
    </w:rPr>
  </w:style>
  <w:style w:type="paragraph" w:styleId="a4">
    <w:name w:val="header"/>
    <w:basedOn w:val="a"/>
    <w:link w:val="Char0"/>
    <w:uiPriority w:val="99"/>
    <w:unhideWhenUsed/>
    <w:rsid w:val="00F564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564A1"/>
    <w:rPr>
      <w:kern w:val="2"/>
      <w:sz w:val="18"/>
      <w:szCs w:val="18"/>
    </w:rPr>
  </w:style>
  <w:style w:type="paragraph" w:styleId="a5">
    <w:name w:val="footer"/>
    <w:basedOn w:val="a"/>
    <w:link w:val="Char1"/>
    <w:uiPriority w:val="99"/>
    <w:unhideWhenUsed/>
    <w:rsid w:val="00F564A1"/>
    <w:pPr>
      <w:tabs>
        <w:tab w:val="center" w:pos="4153"/>
        <w:tab w:val="right" w:pos="8306"/>
      </w:tabs>
      <w:snapToGrid w:val="0"/>
      <w:jc w:val="left"/>
    </w:pPr>
    <w:rPr>
      <w:sz w:val="18"/>
      <w:szCs w:val="18"/>
    </w:rPr>
  </w:style>
  <w:style w:type="character" w:customStyle="1" w:styleId="Char1">
    <w:name w:val="页脚 Char"/>
    <w:basedOn w:val="a0"/>
    <w:link w:val="a5"/>
    <w:uiPriority w:val="99"/>
    <w:rsid w:val="00F564A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ns.cnki.net/kns/detail/detail.aspx?QueryID=17&amp;CurRec=61&amp;recid=&amp;FileName=SDSK201706004&amp;DbName=CJFDLAST2017&amp;DbCode=CJFQ&amp;yx=&amp;pr=&amp;URLID=&amp;bsm=QS01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700</Words>
  <Characters>3991</Characters>
  <Application>Microsoft Office Word</Application>
  <DocSecurity>0</DocSecurity>
  <Lines>33</Lines>
  <Paragraphs>9</Paragraphs>
  <ScaleCrop>false</ScaleCrop>
  <Company>Microsoft</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2021-06-08T00:55:00Z</dcterms:created>
  <dcterms:modified xsi:type="dcterms:W3CDTF">2021-06-08T01:23:00Z</dcterms:modified>
</cp:coreProperties>
</file>